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F30" w:rsidRPr="009D4F30" w:rsidRDefault="009D4F30" w:rsidP="003F791B">
      <w:pPr>
        <w:rPr>
          <w:rFonts w:ascii="Lucida Handwriting" w:hAnsi="Lucida Handwriting"/>
          <w:sz w:val="36"/>
          <w:szCs w:val="36"/>
        </w:rPr>
      </w:pPr>
      <w:r w:rsidRPr="009D4F30">
        <w:rPr>
          <w:rFonts w:ascii="Lucida Handwriting" w:hAnsi="Lucida Handwriting"/>
          <w:sz w:val="36"/>
          <w:szCs w:val="36"/>
        </w:rPr>
        <w:t>Applying …</w:t>
      </w:r>
    </w:p>
    <w:p w:rsidR="009D4F30" w:rsidRPr="009D4F30" w:rsidRDefault="009D4F30" w:rsidP="003F791B">
      <w:pPr>
        <w:rPr>
          <w:rFonts w:ascii="Palatino Linotype" w:hAnsi="Palatino Linotype"/>
          <w:b/>
          <w:sz w:val="32"/>
          <w:szCs w:val="32"/>
        </w:rPr>
      </w:pPr>
      <w:r w:rsidRPr="009D4F30">
        <w:rPr>
          <w:rFonts w:ascii="Palatino Linotype" w:hAnsi="Palatino Linotype"/>
          <w:b/>
          <w:sz w:val="32"/>
          <w:szCs w:val="32"/>
        </w:rPr>
        <w:t>Social Impact Theory to Studies of Obedience</w:t>
      </w:r>
      <w:bookmarkStart w:id="0" w:name="_GoBack"/>
      <w:bookmarkEnd w:id="0"/>
    </w:p>
    <w:p w:rsidR="003F791B" w:rsidRDefault="003F791B" w:rsidP="003F791B">
      <w:pPr>
        <w:rPr>
          <w:rFonts w:ascii="Palatino Linotype" w:hAnsi="Palatino Linotype"/>
        </w:rPr>
      </w:pPr>
      <w:r>
        <w:rPr>
          <w:rFonts w:ascii="Palatino Linotype" w:hAnsi="Palatino Linotype"/>
        </w:rPr>
        <w:t xml:space="preserve">In our example of obedience, the strength or credibility of the authority figure can be altered in a variety of ways, taking the lab coat on and off, moving to a more rundown area etc. The immediacy was also altered in some of Milgram’s </w:t>
      </w:r>
      <w:proofErr w:type="gramStart"/>
      <w:r>
        <w:rPr>
          <w:rFonts w:ascii="Palatino Linotype" w:hAnsi="Palatino Linotype"/>
        </w:rPr>
        <w:t>variations ,</w:t>
      </w:r>
      <w:proofErr w:type="gramEnd"/>
      <w:r>
        <w:rPr>
          <w:rFonts w:ascii="Palatino Linotype" w:hAnsi="Palatino Linotype"/>
        </w:rPr>
        <w:t xml:space="preserve"> i.e. having the teacher and learner in the same room, having the learner hold the learners hand down on the shock plate,  giving orders by phone. Also he altered the number of confederate teachers who were involved and whether they were in agreement with the researcher or not to see how this affected obedience levels.</w:t>
      </w:r>
    </w:p>
    <w:p w:rsidR="00A64E89" w:rsidRDefault="00A64E89"/>
    <w:sectPr w:rsidR="00A64E89" w:rsidSect="009D4F30">
      <w:headerReference w:type="default" r:id="rId8"/>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579C" w:rsidRDefault="0081579C" w:rsidP="009D4F30">
      <w:pPr>
        <w:spacing w:after="0" w:line="240" w:lineRule="auto"/>
      </w:pPr>
      <w:r>
        <w:separator/>
      </w:r>
    </w:p>
  </w:endnote>
  <w:endnote w:type="continuationSeparator" w:id="0">
    <w:p w:rsidR="0081579C" w:rsidRDefault="0081579C" w:rsidP="009D4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579C" w:rsidRDefault="0081579C" w:rsidP="009D4F30">
      <w:pPr>
        <w:spacing w:after="0" w:line="240" w:lineRule="auto"/>
      </w:pPr>
      <w:r>
        <w:separator/>
      </w:r>
    </w:p>
  </w:footnote>
  <w:footnote w:type="continuationSeparator" w:id="0">
    <w:p w:rsidR="0081579C" w:rsidRDefault="0081579C" w:rsidP="009D4F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9D4F30">
      <w:trPr>
        <w:trHeight w:val="288"/>
      </w:trPr>
      <w:sdt>
        <w:sdtPr>
          <w:rPr>
            <w:rFonts w:asciiTheme="majorHAnsi" w:eastAsiaTheme="majorEastAsia" w:hAnsiTheme="majorHAnsi" w:cstheme="majorBidi"/>
            <w:sz w:val="36"/>
            <w:szCs w:val="36"/>
          </w:rPr>
          <w:alias w:val="Title"/>
          <w:id w:val="77761602"/>
          <w:placeholder>
            <w:docPart w:val="66A4B13BE8D644EEAA7835640C8FFCD0"/>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9D4F30" w:rsidRDefault="009D4F30" w:rsidP="009D4F3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Edexcel: 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2B2C321DCF474E7D9E795ECED2EF982E"/>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Content>
          <w:tc>
            <w:tcPr>
              <w:tcW w:w="1105" w:type="dxa"/>
            </w:tcPr>
            <w:p w:rsidR="009D4F30" w:rsidRDefault="009D4F30" w:rsidP="009D4F30">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9D4F30" w:rsidRDefault="009D4F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91B"/>
    <w:rsid w:val="003F791B"/>
    <w:rsid w:val="0081579C"/>
    <w:rsid w:val="009D4F30"/>
    <w:rsid w:val="00A64E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9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4F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4F30"/>
  </w:style>
  <w:style w:type="paragraph" w:styleId="Footer">
    <w:name w:val="footer"/>
    <w:basedOn w:val="Normal"/>
    <w:link w:val="FooterChar"/>
    <w:uiPriority w:val="99"/>
    <w:unhideWhenUsed/>
    <w:rsid w:val="009D4F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4F30"/>
  </w:style>
  <w:style w:type="paragraph" w:styleId="BalloonText">
    <w:name w:val="Balloon Text"/>
    <w:basedOn w:val="Normal"/>
    <w:link w:val="BalloonTextChar"/>
    <w:uiPriority w:val="99"/>
    <w:semiHidden/>
    <w:unhideWhenUsed/>
    <w:rsid w:val="009D4F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4F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9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4F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4F30"/>
  </w:style>
  <w:style w:type="paragraph" w:styleId="Footer">
    <w:name w:val="footer"/>
    <w:basedOn w:val="Normal"/>
    <w:link w:val="FooterChar"/>
    <w:uiPriority w:val="99"/>
    <w:unhideWhenUsed/>
    <w:rsid w:val="009D4F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4F30"/>
  </w:style>
  <w:style w:type="paragraph" w:styleId="BalloonText">
    <w:name w:val="Balloon Text"/>
    <w:basedOn w:val="Normal"/>
    <w:link w:val="BalloonTextChar"/>
    <w:uiPriority w:val="99"/>
    <w:semiHidden/>
    <w:unhideWhenUsed/>
    <w:rsid w:val="009D4F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4F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6A4B13BE8D644EEAA7835640C8FFCD0"/>
        <w:category>
          <w:name w:val="General"/>
          <w:gallery w:val="placeholder"/>
        </w:category>
        <w:types>
          <w:type w:val="bbPlcHdr"/>
        </w:types>
        <w:behaviors>
          <w:behavior w:val="content"/>
        </w:behaviors>
        <w:guid w:val="{C77A4BE4-DFDA-48F9-8A98-FC50CE78D573}"/>
      </w:docPartPr>
      <w:docPartBody>
        <w:p w:rsidR="00000000" w:rsidRDefault="00CD6AEF" w:rsidP="00CD6AEF">
          <w:pPr>
            <w:pStyle w:val="66A4B13BE8D644EEAA7835640C8FFCD0"/>
          </w:pPr>
          <w:r>
            <w:rPr>
              <w:rFonts w:asciiTheme="majorHAnsi" w:eastAsiaTheme="majorEastAsia" w:hAnsiTheme="majorHAnsi" w:cstheme="majorBidi"/>
              <w:sz w:val="36"/>
              <w:szCs w:val="36"/>
            </w:rPr>
            <w:t>[Type the document title]</w:t>
          </w:r>
        </w:p>
      </w:docPartBody>
    </w:docPart>
    <w:docPart>
      <w:docPartPr>
        <w:name w:val="2B2C321DCF474E7D9E795ECED2EF982E"/>
        <w:category>
          <w:name w:val="General"/>
          <w:gallery w:val="placeholder"/>
        </w:category>
        <w:types>
          <w:type w:val="bbPlcHdr"/>
        </w:types>
        <w:behaviors>
          <w:behavior w:val="content"/>
        </w:behaviors>
        <w:guid w:val="{7193EFEB-BE20-41B5-8646-980B39CD0970}"/>
      </w:docPartPr>
      <w:docPartBody>
        <w:p w:rsidR="00000000" w:rsidRDefault="00CD6AEF" w:rsidP="00CD6AEF">
          <w:pPr>
            <w:pStyle w:val="2B2C321DCF474E7D9E795ECED2EF982E"/>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AEF"/>
    <w:rsid w:val="00CD6AEF"/>
    <w:rsid w:val="00FD7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6A4B13BE8D644EEAA7835640C8FFCD0">
    <w:name w:val="66A4B13BE8D644EEAA7835640C8FFCD0"/>
    <w:rsid w:val="00CD6AEF"/>
  </w:style>
  <w:style w:type="paragraph" w:customStyle="1" w:styleId="2B2C321DCF474E7D9E795ECED2EF982E">
    <w:name w:val="2B2C321DCF474E7D9E795ECED2EF982E"/>
    <w:rsid w:val="00CD6AE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6A4B13BE8D644EEAA7835640C8FFCD0">
    <w:name w:val="66A4B13BE8D644EEAA7835640C8FFCD0"/>
    <w:rsid w:val="00CD6AEF"/>
  </w:style>
  <w:style w:type="paragraph" w:customStyle="1" w:styleId="2B2C321DCF474E7D9E795ECED2EF982E">
    <w:name w:val="2B2C321DCF474E7D9E795ECED2EF982E"/>
    <w:rsid w:val="00CD6AE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93</Words>
  <Characters>534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Edexcel: Social Psychology - Content AJW</dc:title>
  <dc:creator>IT Dept</dc:creator>
  <cp:lastModifiedBy>IT Dept</cp:lastModifiedBy>
  <cp:revision>1</cp:revision>
  <dcterms:created xsi:type="dcterms:W3CDTF">2015-08-07T15:40:00Z</dcterms:created>
  <dcterms:modified xsi:type="dcterms:W3CDTF">2015-08-07T19:59:00Z</dcterms:modified>
</cp:coreProperties>
</file>