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7298" w:rsidRPr="00EE7904" w:rsidRDefault="00EE7904">
      <w:pPr>
        <w:rPr>
          <w:rFonts w:ascii="Lucida Handwriting" w:hAnsi="Lucida Handwriting"/>
          <w:sz w:val="36"/>
          <w:szCs w:val="36"/>
        </w:rPr>
      </w:pPr>
      <w:r>
        <w:rPr>
          <w:rFonts w:ascii="Palatino Linotype" w:hAnsi="Palatino Linotype"/>
          <w:noProof/>
          <w:lang w:eastAsia="en-GB"/>
        </w:rPr>
        <w:drawing>
          <wp:anchor distT="0" distB="0" distL="114300" distR="114300" simplePos="0" relativeHeight="251658240" behindDoc="1" locked="0" layoutInCell="1" allowOverlap="1" wp14:anchorId="14EBF0B7" wp14:editId="3A7E5055">
            <wp:simplePos x="0" y="0"/>
            <wp:positionH relativeFrom="column">
              <wp:posOffset>3967480</wp:posOffset>
            </wp:positionH>
            <wp:positionV relativeFrom="paragraph">
              <wp:posOffset>76200</wp:posOffset>
            </wp:positionV>
            <wp:extent cx="2286000" cy="1280160"/>
            <wp:effectExtent l="0" t="0" r="0" b="0"/>
            <wp:wrapTight wrapText="bothSides">
              <wp:wrapPolygon edited="0">
                <wp:start x="0" y="0"/>
                <wp:lineTo x="0" y="21214"/>
                <wp:lineTo x="21420" y="21214"/>
                <wp:lineTo x="2142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tal kombat.jpg"/>
                    <pic:cNvPicPr/>
                  </pic:nvPicPr>
                  <pic:blipFill>
                    <a:blip r:embed="rId9">
                      <a:extLst>
                        <a:ext uri="{28A0092B-C50C-407E-A947-70E740481C1C}">
                          <a14:useLocalDpi xmlns:a14="http://schemas.microsoft.com/office/drawing/2010/main" val="0"/>
                        </a:ext>
                      </a:extLst>
                    </a:blip>
                    <a:stretch>
                      <a:fillRect/>
                    </a:stretch>
                  </pic:blipFill>
                  <pic:spPr>
                    <a:xfrm>
                      <a:off x="0" y="0"/>
                      <a:ext cx="2286000" cy="1280160"/>
                    </a:xfrm>
                    <a:prstGeom prst="rect">
                      <a:avLst/>
                    </a:prstGeom>
                  </pic:spPr>
                </pic:pic>
              </a:graphicData>
            </a:graphic>
            <wp14:sizeRelH relativeFrom="page">
              <wp14:pctWidth>0</wp14:pctWidth>
            </wp14:sizeRelH>
            <wp14:sizeRelV relativeFrom="page">
              <wp14:pctHeight>0</wp14:pctHeight>
            </wp14:sizeRelV>
          </wp:anchor>
        </w:drawing>
      </w:r>
      <w:r w:rsidR="005D0BB8">
        <w:rPr>
          <w:rFonts w:ascii="Lucida Handwriting" w:hAnsi="Lucida Handwriting"/>
          <w:sz w:val="36"/>
          <w:szCs w:val="36"/>
        </w:rPr>
        <w:t xml:space="preserve">Topic 4: </w:t>
      </w:r>
      <w:r w:rsidRPr="00EE7904">
        <w:rPr>
          <w:rFonts w:ascii="Lucida Handwriting" w:hAnsi="Lucida Handwriting"/>
          <w:sz w:val="36"/>
          <w:szCs w:val="36"/>
        </w:rPr>
        <w:t>Contemporary Study</w:t>
      </w:r>
    </w:p>
    <w:p w:rsidR="00EE7904" w:rsidRPr="00EE7904" w:rsidRDefault="00EE7904" w:rsidP="00EE7904">
      <w:pPr>
        <w:autoSpaceDE w:val="0"/>
        <w:autoSpaceDN w:val="0"/>
        <w:adjustRightInd w:val="0"/>
        <w:spacing w:after="0" w:line="240" w:lineRule="auto"/>
        <w:rPr>
          <w:rFonts w:ascii="Palatino Linotype" w:hAnsi="Palatino Linotype" w:cs="AdvTT5235d5a9"/>
          <w:color w:val="000000"/>
          <w:sz w:val="32"/>
          <w:szCs w:val="32"/>
        </w:rPr>
      </w:pPr>
      <w:r w:rsidRPr="00EE7904">
        <w:rPr>
          <w:rFonts w:ascii="Palatino Linotype" w:hAnsi="Palatino Linotype"/>
          <w:b/>
          <w:sz w:val="32"/>
          <w:szCs w:val="32"/>
        </w:rPr>
        <w:t>Bastian et al (2012):</w:t>
      </w:r>
      <w:r w:rsidRPr="00EE7904">
        <w:rPr>
          <w:rFonts w:ascii="Palatino Linotype" w:hAnsi="Palatino Linotype"/>
          <w:sz w:val="32"/>
          <w:szCs w:val="32"/>
        </w:rPr>
        <w:t xml:space="preserve"> </w:t>
      </w:r>
      <w:r w:rsidRPr="00EE7904">
        <w:rPr>
          <w:rFonts w:ascii="Palatino Linotype" w:hAnsi="Palatino Linotype" w:cs="AdvTT5235d5a9"/>
          <w:color w:val="000000"/>
          <w:sz w:val="32"/>
          <w:szCs w:val="32"/>
        </w:rPr>
        <w:t>Cyber-dehumanization: Violent video game play diminishes our humanity</w:t>
      </w:r>
    </w:p>
    <w:p w:rsidR="00EE7904" w:rsidRPr="00EE7904" w:rsidRDefault="00EE7904">
      <w:pPr>
        <w:rPr>
          <w:rFonts w:ascii="Palatino Linotype" w:hAnsi="Palatino Linotype"/>
          <w:b/>
          <w:sz w:val="32"/>
          <w:szCs w:val="32"/>
        </w:rPr>
      </w:pPr>
    </w:p>
    <w:tbl>
      <w:tblPr>
        <w:tblStyle w:val="TableGrid"/>
        <w:tblW w:w="0" w:type="auto"/>
        <w:shd w:val="clear" w:color="auto" w:fill="BFBFBF" w:themeFill="background1" w:themeFillShade="BF"/>
        <w:tblLook w:val="04A0" w:firstRow="1" w:lastRow="0" w:firstColumn="1" w:lastColumn="0" w:noHBand="0" w:noVBand="1"/>
      </w:tblPr>
      <w:tblGrid>
        <w:gridCol w:w="9242"/>
      </w:tblGrid>
      <w:tr w:rsidR="00EE7904" w:rsidTr="00EE7904">
        <w:tc>
          <w:tcPr>
            <w:tcW w:w="9242" w:type="dxa"/>
            <w:shd w:val="clear" w:color="auto" w:fill="BFBFBF" w:themeFill="background1" w:themeFillShade="BF"/>
          </w:tcPr>
          <w:p w:rsidR="00EE7904" w:rsidRDefault="00EE7904">
            <w:pPr>
              <w:rPr>
                <w:rFonts w:ascii="Palatino Linotype" w:hAnsi="Palatino Linotype"/>
                <w:sz w:val="20"/>
                <w:szCs w:val="20"/>
              </w:rPr>
            </w:pPr>
            <w:r w:rsidRPr="00EE7904">
              <w:rPr>
                <w:rFonts w:ascii="Palatino Linotype" w:hAnsi="Palatino Linotype"/>
                <w:sz w:val="20"/>
                <w:szCs w:val="20"/>
              </w:rPr>
              <w:t>Please use the original paper to write the fill ref</w:t>
            </w:r>
            <w:r>
              <w:rPr>
                <w:rFonts w:ascii="Palatino Linotype" w:hAnsi="Palatino Linotype"/>
                <w:sz w:val="20"/>
                <w:szCs w:val="20"/>
              </w:rPr>
              <w:t>e</w:t>
            </w:r>
            <w:r w:rsidRPr="00EE7904">
              <w:rPr>
                <w:rFonts w:ascii="Palatino Linotype" w:hAnsi="Palatino Linotype"/>
                <w:sz w:val="20"/>
                <w:szCs w:val="20"/>
              </w:rPr>
              <w:t xml:space="preserve">rence </w:t>
            </w:r>
            <w:r>
              <w:rPr>
                <w:rFonts w:ascii="Palatino Linotype" w:hAnsi="Palatino Linotype"/>
                <w:sz w:val="20"/>
                <w:szCs w:val="20"/>
              </w:rPr>
              <w:t>here:</w:t>
            </w:r>
          </w:p>
          <w:p w:rsidR="00EE7904" w:rsidRDefault="00EE7904">
            <w:pPr>
              <w:rPr>
                <w:rFonts w:ascii="Palatino Linotype" w:hAnsi="Palatino Linotype"/>
                <w:sz w:val="20"/>
                <w:szCs w:val="20"/>
              </w:rPr>
            </w:pPr>
          </w:p>
          <w:p w:rsidR="00EE7904" w:rsidRDefault="00EE7904">
            <w:pPr>
              <w:rPr>
                <w:rFonts w:ascii="Palatino Linotype" w:hAnsi="Palatino Linotype"/>
                <w:sz w:val="20"/>
                <w:szCs w:val="20"/>
              </w:rPr>
            </w:pPr>
          </w:p>
          <w:p w:rsidR="00EE7904" w:rsidRDefault="00EE7904">
            <w:pPr>
              <w:rPr>
                <w:rFonts w:ascii="Palatino Linotype" w:hAnsi="Palatino Linotype"/>
                <w:sz w:val="20"/>
                <w:szCs w:val="20"/>
              </w:rPr>
            </w:pPr>
          </w:p>
          <w:p w:rsidR="00EE7904" w:rsidRDefault="00EE7904">
            <w:pPr>
              <w:rPr>
                <w:rFonts w:ascii="Palatino Linotype" w:hAnsi="Palatino Linotype"/>
                <w:sz w:val="20"/>
                <w:szCs w:val="20"/>
              </w:rPr>
            </w:pPr>
          </w:p>
          <w:p w:rsidR="00EE7904" w:rsidRDefault="00EE7904">
            <w:pPr>
              <w:rPr>
                <w:rFonts w:ascii="Palatino Linotype" w:hAnsi="Palatino Linotype"/>
                <w:sz w:val="20"/>
                <w:szCs w:val="20"/>
              </w:rPr>
            </w:pPr>
          </w:p>
        </w:tc>
      </w:tr>
    </w:tbl>
    <w:p w:rsidR="006322AC" w:rsidRDefault="006322AC" w:rsidP="006322AC">
      <w:pPr>
        <w:rPr>
          <w:rFonts w:ascii="Palatino Linotype" w:hAnsi="Palatino Linotype"/>
        </w:rPr>
      </w:pPr>
    </w:p>
    <w:p w:rsidR="006322AC" w:rsidRDefault="006322AC" w:rsidP="006322AC">
      <w:pPr>
        <w:rPr>
          <w:rFonts w:ascii="Palatino Linotype" w:hAnsi="Palatino Linotype"/>
        </w:rPr>
      </w:pPr>
      <w:r w:rsidRPr="008625B1">
        <w:rPr>
          <w:rFonts w:ascii="Palatino Linotype" w:hAnsi="Palatino Linotype"/>
        </w:rPr>
        <w:t xml:space="preserve">If you are unfamiliar with </w:t>
      </w:r>
      <w:r>
        <w:rPr>
          <w:rFonts w:ascii="Palatino Linotype" w:hAnsi="Palatino Linotype"/>
        </w:rPr>
        <w:t>‘M</w:t>
      </w:r>
      <w:r w:rsidRPr="008625B1">
        <w:rPr>
          <w:rFonts w:ascii="Palatino Linotype" w:hAnsi="Palatino Linotype"/>
        </w:rPr>
        <w:t xml:space="preserve">ortal </w:t>
      </w:r>
      <w:proofErr w:type="spellStart"/>
      <w:r>
        <w:rPr>
          <w:rFonts w:ascii="Palatino Linotype" w:hAnsi="Palatino Linotype"/>
        </w:rPr>
        <w:t>K</w:t>
      </w:r>
      <w:r w:rsidRPr="008625B1">
        <w:rPr>
          <w:rFonts w:ascii="Palatino Linotype" w:hAnsi="Palatino Linotype"/>
        </w:rPr>
        <w:t>ombat</w:t>
      </w:r>
      <w:proofErr w:type="spellEnd"/>
      <w:r>
        <w:rPr>
          <w:rFonts w:ascii="Palatino Linotype" w:hAnsi="Palatino Linotype"/>
        </w:rPr>
        <w:t>’</w:t>
      </w:r>
      <w:r w:rsidRPr="008625B1">
        <w:rPr>
          <w:rFonts w:ascii="Palatino Linotype" w:hAnsi="Palatino Linotype"/>
        </w:rPr>
        <w:t xml:space="preserve"> or violent video games in general, this</w:t>
      </w:r>
      <w:r>
        <w:rPr>
          <w:rFonts w:ascii="Palatino Linotype" w:hAnsi="Palatino Linotype"/>
        </w:rPr>
        <w:t xml:space="preserve"> ‘you</w:t>
      </w:r>
      <w:r w:rsidRPr="008625B1">
        <w:rPr>
          <w:rFonts w:ascii="Palatino Linotype" w:hAnsi="Palatino Linotype"/>
        </w:rPr>
        <w:t xml:space="preserve"> tube</w:t>
      </w:r>
      <w:r>
        <w:rPr>
          <w:rFonts w:ascii="Palatino Linotype" w:hAnsi="Palatino Linotype"/>
        </w:rPr>
        <w:t>’</w:t>
      </w:r>
      <w:r w:rsidRPr="008625B1">
        <w:rPr>
          <w:rFonts w:ascii="Palatino Linotype" w:hAnsi="Palatino Linotype"/>
        </w:rPr>
        <w:t xml:space="preserve"> clip was made by </w:t>
      </w:r>
      <w:r>
        <w:rPr>
          <w:rFonts w:ascii="Palatino Linotype" w:hAnsi="Palatino Linotype"/>
        </w:rPr>
        <w:t>a player and demonstrates him playing a new version of the game. There is some swearing so be prepared for that and do not watch if you prefer to avoid this type of material. It is very gruesome, believe me, seriously gross.</w:t>
      </w:r>
      <w:r w:rsidRPr="00F273EA">
        <w:rPr>
          <w:rFonts w:ascii="Palatino Linotype" w:hAnsi="Palatino Linotype"/>
          <w:sz w:val="18"/>
          <w:szCs w:val="18"/>
        </w:rPr>
        <w:t xml:space="preserve"> </w:t>
      </w:r>
      <w:hyperlink r:id="rId10" w:history="1">
        <w:r w:rsidRPr="00DA00EC">
          <w:rPr>
            <w:rStyle w:val="Hyperlink"/>
            <w:rFonts w:ascii="Palatino Linotype" w:hAnsi="Palatino Linotype"/>
          </w:rPr>
          <w:t>https://www.youtube.com/watch?v=c7jE-Kxuaks&amp;spfreload</w:t>
        </w:r>
      </w:hyperlink>
    </w:p>
    <w:p w:rsidR="00D1213C" w:rsidRDefault="00D1213C" w:rsidP="006322AC">
      <w:pPr>
        <w:rPr>
          <w:rFonts w:ascii="Palatino Linotype" w:hAnsi="Palatino Linotype"/>
        </w:rPr>
      </w:pPr>
      <w:r>
        <w:rPr>
          <w:rFonts w:ascii="Palatino Linotype" w:hAnsi="Palatino Linotype"/>
        </w:rPr>
        <w:t xml:space="preserve">The next clip is from Call of Duty 2 which is used in the second study, a first-person shooter game, again </w:t>
      </w:r>
      <w:proofErr w:type="gramStart"/>
      <w:r>
        <w:rPr>
          <w:rFonts w:ascii="Palatino Linotype" w:hAnsi="Palatino Linotype"/>
        </w:rPr>
        <w:t>be</w:t>
      </w:r>
      <w:proofErr w:type="gramEnd"/>
      <w:r>
        <w:rPr>
          <w:rFonts w:ascii="Palatino Linotype" w:hAnsi="Palatino Linotype"/>
        </w:rPr>
        <w:t xml:space="preserve"> prepared for some gore: </w:t>
      </w:r>
      <w:hyperlink r:id="rId11" w:history="1">
        <w:r w:rsidR="00187033" w:rsidRPr="008845E2">
          <w:rPr>
            <w:rStyle w:val="Hyperlink"/>
            <w:rFonts w:ascii="Palatino Linotype" w:hAnsi="Palatino Linotype"/>
          </w:rPr>
          <w:t>https://www.youtube.com/watch?v=d8xFJjL7FjQ&amp;spfreload=10</w:t>
        </w:r>
      </w:hyperlink>
      <w:r w:rsidR="00187033">
        <w:rPr>
          <w:rFonts w:ascii="Palatino Linotype" w:hAnsi="Palatino Linotype"/>
        </w:rPr>
        <w:t xml:space="preserve"> </w:t>
      </w:r>
    </w:p>
    <w:p w:rsidR="00D1213C" w:rsidRDefault="00D1213C" w:rsidP="006322AC">
      <w:pPr>
        <w:rPr>
          <w:rFonts w:ascii="Palatino Linotype" w:hAnsi="Palatino Linotype"/>
        </w:rPr>
      </w:pPr>
      <w:r>
        <w:rPr>
          <w:rFonts w:ascii="Palatino Linotype" w:hAnsi="Palatino Linotype"/>
        </w:rPr>
        <w:t xml:space="preserve">Finally this is a clip of top-spin tennis used as the non-violent competitive game: </w:t>
      </w:r>
      <w:hyperlink r:id="rId12" w:history="1">
        <w:r w:rsidR="00187033" w:rsidRPr="008845E2">
          <w:rPr>
            <w:rStyle w:val="Hyperlink"/>
            <w:rFonts w:ascii="Palatino Linotype" w:hAnsi="Palatino Linotype"/>
          </w:rPr>
          <w:t>https://www.youtube.com/watch?v=JmHMnxytUI8</w:t>
        </w:r>
      </w:hyperlink>
      <w:r w:rsidR="00187033">
        <w:rPr>
          <w:rFonts w:ascii="Palatino Linotype" w:hAnsi="Palatino Linotype"/>
        </w:rPr>
        <w:t xml:space="preserve"> </w:t>
      </w:r>
    </w:p>
    <w:p w:rsidR="00EE7904" w:rsidRDefault="006322AC">
      <w:pPr>
        <w:rPr>
          <w:rFonts w:ascii="Palatino Linotype" w:hAnsi="Palatino Linotype"/>
        </w:rPr>
      </w:pPr>
      <w:r>
        <w:rPr>
          <w:rFonts w:ascii="Palatino Linotype" w:hAnsi="Palatino Linotype"/>
        </w:rPr>
        <w:t>You may also wish to conduct a little research, (no more than 20 minutes!) into other popular games and also find out about games which are played interactively within online communities (e.g. second life, world of war craft).</w:t>
      </w:r>
    </w:p>
    <w:p w:rsidR="008625B1" w:rsidRDefault="00EE7904" w:rsidP="008625B1">
      <w:pPr>
        <w:ind w:left="720"/>
        <w:rPr>
          <w:rFonts w:ascii="Palatino Linotype" w:hAnsi="Palatino Linotype"/>
          <w:i/>
        </w:rPr>
      </w:pPr>
      <w:r>
        <w:rPr>
          <w:rFonts w:ascii="Palatino Linotype" w:hAnsi="Palatino Linotype"/>
          <w:noProof/>
          <w:lang w:eastAsia="en-GB"/>
        </w:rPr>
        <w:drawing>
          <wp:anchor distT="0" distB="0" distL="114300" distR="114300" simplePos="0" relativeHeight="251659264" behindDoc="1" locked="0" layoutInCell="1" allowOverlap="1" wp14:anchorId="05FDBF5E" wp14:editId="72A3277D">
            <wp:simplePos x="0" y="0"/>
            <wp:positionH relativeFrom="column">
              <wp:posOffset>0</wp:posOffset>
            </wp:positionH>
            <wp:positionV relativeFrom="paragraph">
              <wp:posOffset>5715</wp:posOffset>
            </wp:positionV>
            <wp:extent cx="344805" cy="259080"/>
            <wp:effectExtent l="0" t="0" r="0" b="7620"/>
            <wp:wrapTight wrapText="bothSides">
              <wp:wrapPolygon edited="0">
                <wp:start x="0" y="0"/>
                <wp:lineTo x="0" y="20647"/>
                <wp:lineTo x="20287" y="20647"/>
                <wp:lineTo x="20287"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ncil.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44805" cy="259080"/>
                    </a:xfrm>
                    <a:prstGeom prst="rect">
                      <a:avLst/>
                    </a:prstGeom>
                  </pic:spPr>
                </pic:pic>
              </a:graphicData>
            </a:graphic>
            <wp14:sizeRelH relativeFrom="page">
              <wp14:pctWidth>0</wp14:pctWidth>
            </wp14:sizeRelH>
            <wp14:sizeRelV relativeFrom="page">
              <wp14:pctHeight>0</wp14:pctHeight>
            </wp14:sizeRelV>
          </wp:anchor>
        </w:drawing>
      </w:r>
      <w:r w:rsidRPr="00EE7904">
        <w:rPr>
          <w:rFonts w:ascii="Palatino Linotype" w:hAnsi="Palatino Linotype"/>
          <w:b/>
        </w:rPr>
        <w:t>Your task:</w:t>
      </w:r>
      <w:r>
        <w:rPr>
          <w:rFonts w:ascii="Palatino Linotype" w:hAnsi="Palatino Linotype"/>
        </w:rPr>
        <w:t xml:space="preserve"> </w:t>
      </w:r>
      <w:r w:rsidRPr="008625B1">
        <w:rPr>
          <w:rFonts w:ascii="Palatino Linotype" w:hAnsi="Palatino Linotype"/>
          <w:i/>
        </w:rPr>
        <w:t xml:space="preserve">Write an APFC </w:t>
      </w:r>
      <w:r w:rsidRPr="008625B1">
        <w:rPr>
          <w:rFonts w:ascii="Palatino Linotype" w:hAnsi="Palatino Linotype"/>
          <w:i/>
          <w:u w:val="single"/>
        </w:rPr>
        <w:t>abstract</w:t>
      </w:r>
      <w:r w:rsidRPr="008625B1">
        <w:rPr>
          <w:rFonts w:ascii="Palatino Linotype" w:hAnsi="Palatino Linotype"/>
          <w:i/>
        </w:rPr>
        <w:t xml:space="preserve"> to describe the f</w:t>
      </w:r>
      <w:r w:rsidR="00DA00EC">
        <w:rPr>
          <w:rFonts w:ascii="Palatino Linotype" w:hAnsi="Palatino Linotype"/>
          <w:i/>
        </w:rPr>
        <w:t xml:space="preserve">ollowing study in no more than </w:t>
      </w:r>
      <w:r w:rsidRPr="008625B1">
        <w:rPr>
          <w:rFonts w:ascii="Palatino Linotype" w:hAnsi="Palatino Linotype"/>
          <w:i/>
        </w:rPr>
        <w:t>300 words. You also need to make more extensive notes on the aim (2), procedure (6)</w:t>
      </w:r>
      <w:r w:rsidR="008625B1">
        <w:rPr>
          <w:rFonts w:ascii="Palatino Linotype" w:hAnsi="Palatino Linotype"/>
          <w:i/>
        </w:rPr>
        <w:t>,</w:t>
      </w:r>
      <w:r w:rsidRPr="008625B1">
        <w:rPr>
          <w:rFonts w:ascii="Palatino Linotype" w:hAnsi="Palatino Linotype"/>
          <w:i/>
        </w:rPr>
        <w:t xml:space="preserve"> findings (4) and conclusions</w:t>
      </w:r>
      <w:r w:rsidR="008625B1">
        <w:rPr>
          <w:rFonts w:ascii="Palatino Linotype" w:hAnsi="Palatino Linotype"/>
          <w:i/>
        </w:rPr>
        <w:t xml:space="preserve"> (3) in order to answer longer exam questions. Make an A3 poster to display </w:t>
      </w:r>
      <w:r w:rsidR="008625B1" w:rsidRPr="008625B1">
        <w:rPr>
          <w:rFonts w:ascii="Palatino Linotype" w:hAnsi="Palatino Linotype"/>
          <w:i/>
        </w:rPr>
        <w:t>your work with relevant images.</w:t>
      </w:r>
    </w:p>
    <w:p w:rsidR="005A5BF1" w:rsidRPr="00F273EA" w:rsidRDefault="005A5BF1" w:rsidP="00DA00EC">
      <w:pPr>
        <w:rPr>
          <w:rFonts w:ascii="Palatino Linotype" w:hAnsi="Palatino Linotype"/>
          <w:sz w:val="18"/>
          <w:szCs w:val="18"/>
        </w:rPr>
      </w:pPr>
      <w:r>
        <w:rPr>
          <w:rFonts w:ascii="Palatino Linotype" w:hAnsi="Palatino Linotype"/>
        </w:rPr>
        <w:t xml:space="preserve">In this handout, I have tried to </w:t>
      </w:r>
      <w:r w:rsidR="00DA00EC">
        <w:rPr>
          <w:rFonts w:ascii="Palatino Linotype" w:hAnsi="Palatino Linotype"/>
        </w:rPr>
        <w:t xml:space="preserve">summarise Bastian et al (2012) and the text draws heavily on the original article. </w:t>
      </w:r>
      <w:r>
        <w:rPr>
          <w:rFonts w:ascii="Palatino Linotype" w:hAnsi="Palatino Linotype"/>
        </w:rPr>
        <w:t>Please look up definitions of any of the words in b</w:t>
      </w:r>
      <w:r w:rsidR="00DA00EC">
        <w:rPr>
          <w:rFonts w:ascii="Palatino Linotype" w:hAnsi="Palatino Linotype"/>
        </w:rPr>
        <w:t xml:space="preserve">old that you do not understand </w:t>
      </w:r>
      <w:r>
        <w:rPr>
          <w:rFonts w:ascii="Palatino Linotype" w:hAnsi="Palatino Linotype"/>
        </w:rPr>
        <w:t>completely already.</w:t>
      </w:r>
    </w:p>
    <w:p w:rsidR="00DA00EC" w:rsidRDefault="00DA00EC" w:rsidP="00C727B8">
      <w:pPr>
        <w:autoSpaceDE w:val="0"/>
        <w:autoSpaceDN w:val="0"/>
        <w:adjustRightInd w:val="0"/>
        <w:spacing w:after="0" w:line="240" w:lineRule="auto"/>
        <w:rPr>
          <w:rFonts w:ascii="Palatino Linotype" w:hAnsi="Palatino Linotype"/>
          <w:b/>
        </w:rPr>
      </w:pPr>
    </w:p>
    <w:p w:rsidR="00F5657B" w:rsidRDefault="00F5657B" w:rsidP="00C727B8">
      <w:pPr>
        <w:autoSpaceDE w:val="0"/>
        <w:autoSpaceDN w:val="0"/>
        <w:adjustRightInd w:val="0"/>
        <w:spacing w:after="0" w:line="240" w:lineRule="auto"/>
        <w:rPr>
          <w:rFonts w:ascii="Palatino Linotype" w:hAnsi="Palatino Linotype"/>
          <w:b/>
        </w:rPr>
      </w:pPr>
    </w:p>
    <w:p w:rsidR="00F5657B" w:rsidRPr="00F5657B" w:rsidRDefault="00F5657B" w:rsidP="00C727B8">
      <w:pPr>
        <w:autoSpaceDE w:val="0"/>
        <w:autoSpaceDN w:val="0"/>
        <w:adjustRightInd w:val="0"/>
        <w:spacing w:after="0" w:line="240" w:lineRule="auto"/>
        <w:rPr>
          <w:rFonts w:ascii="Lucida Handwriting" w:hAnsi="Lucida Handwriting"/>
          <w:b/>
          <w:sz w:val="28"/>
          <w:szCs w:val="28"/>
        </w:rPr>
      </w:pPr>
      <w:r w:rsidRPr="00F5657B">
        <w:rPr>
          <w:rFonts w:ascii="Lucida Handwriting" w:hAnsi="Lucida Handwriting"/>
          <w:b/>
          <w:sz w:val="28"/>
          <w:szCs w:val="28"/>
        </w:rPr>
        <w:lastRenderedPageBreak/>
        <w:t>Aims</w:t>
      </w:r>
    </w:p>
    <w:p w:rsidR="00C727B8" w:rsidRDefault="008625B1" w:rsidP="00C727B8">
      <w:pPr>
        <w:autoSpaceDE w:val="0"/>
        <w:autoSpaceDN w:val="0"/>
        <w:adjustRightInd w:val="0"/>
        <w:spacing w:after="0" w:line="240" w:lineRule="auto"/>
        <w:rPr>
          <w:rFonts w:ascii="Palatino Linotype" w:hAnsi="Palatino Linotype" w:cs="AdvTT5235d5a9"/>
          <w:color w:val="000000"/>
        </w:rPr>
      </w:pPr>
      <w:r w:rsidRPr="008625B1">
        <w:rPr>
          <w:rFonts w:ascii="Palatino Linotype" w:hAnsi="Palatino Linotype"/>
        </w:rPr>
        <w:t xml:space="preserve">To explore the extent to which </w:t>
      </w:r>
      <w:r w:rsidR="00DA00EC">
        <w:rPr>
          <w:rFonts w:ascii="Palatino Linotype" w:hAnsi="Palatino Linotype"/>
        </w:rPr>
        <w:t>playing</w:t>
      </w:r>
      <w:r w:rsidRPr="008625B1">
        <w:rPr>
          <w:rFonts w:ascii="Palatino Linotype" w:hAnsi="Palatino Linotype"/>
        </w:rPr>
        <w:t xml:space="preserve"> </w:t>
      </w:r>
      <w:r w:rsidR="00DA00EC">
        <w:rPr>
          <w:rFonts w:ascii="Palatino Linotype" w:hAnsi="Palatino Linotype"/>
        </w:rPr>
        <w:t xml:space="preserve">violent video games such as </w:t>
      </w:r>
      <w:r w:rsidR="00C727B8">
        <w:rPr>
          <w:rFonts w:ascii="Palatino Linotype" w:hAnsi="Palatino Linotype" w:cs="AdvTT5235d5a9"/>
          <w:color w:val="000000"/>
        </w:rPr>
        <w:t xml:space="preserve">‘Mortal </w:t>
      </w:r>
      <w:proofErr w:type="spellStart"/>
      <w:r w:rsidR="00C727B8">
        <w:rPr>
          <w:rFonts w:ascii="Palatino Linotype" w:hAnsi="Palatino Linotype" w:cs="AdvTT5235d5a9"/>
          <w:color w:val="000000"/>
        </w:rPr>
        <w:t>Kombat</w:t>
      </w:r>
      <w:proofErr w:type="spellEnd"/>
      <w:r w:rsidR="00C727B8">
        <w:rPr>
          <w:rFonts w:ascii="Palatino Linotype" w:hAnsi="Palatino Linotype" w:cs="AdvTT5235d5a9"/>
          <w:color w:val="000000"/>
        </w:rPr>
        <w:t xml:space="preserve">’ </w:t>
      </w:r>
      <w:r w:rsidR="00DA00EC">
        <w:rPr>
          <w:rFonts w:ascii="Palatino Linotype" w:hAnsi="Palatino Linotype" w:cs="AdvTT5235d5a9"/>
          <w:color w:val="000000"/>
        </w:rPr>
        <w:t xml:space="preserve">and ‘Call of Duty’ </w:t>
      </w:r>
      <w:r w:rsidRPr="008625B1">
        <w:rPr>
          <w:rFonts w:ascii="Palatino Linotype" w:hAnsi="Palatino Linotype" w:cs="AdvTT5235d5a9"/>
          <w:color w:val="000000"/>
        </w:rPr>
        <w:t>diminish</w:t>
      </w:r>
      <w:r w:rsidR="00DA00EC">
        <w:rPr>
          <w:rFonts w:ascii="Palatino Linotype" w:hAnsi="Palatino Linotype" w:cs="AdvTT5235d5a9"/>
          <w:color w:val="000000"/>
        </w:rPr>
        <w:t>es</w:t>
      </w:r>
      <w:r w:rsidRPr="008625B1">
        <w:rPr>
          <w:rFonts w:ascii="Palatino Linotype" w:hAnsi="Palatino Linotype" w:cs="AdvTT5235d5a9"/>
          <w:color w:val="000000"/>
        </w:rPr>
        <w:t xml:space="preserve"> perceptions of human qualities</w:t>
      </w:r>
      <w:r w:rsidR="00DA00EC">
        <w:rPr>
          <w:rFonts w:ascii="Palatino Linotype" w:hAnsi="Palatino Linotype" w:cs="AdvTT5235d5a9"/>
          <w:color w:val="000000"/>
        </w:rPr>
        <w:t xml:space="preserve"> in </w:t>
      </w:r>
      <w:proofErr w:type="gramStart"/>
      <w:r w:rsidR="00DA00EC">
        <w:rPr>
          <w:rFonts w:ascii="Palatino Linotype" w:hAnsi="Palatino Linotype" w:cs="AdvTT5235d5a9"/>
          <w:color w:val="000000"/>
        </w:rPr>
        <w:t>ourselves</w:t>
      </w:r>
      <w:proofErr w:type="gramEnd"/>
      <w:r w:rsidR="00DA00EC">
        <w:rPr>
          <w:rFonts w:ascii="Palatino Linotype" w:hAnsi="Palatino Linotype" w:cs="AdvTT5235d5a9"/>
          <w:color w:val="000000"/>
        </w:rPr>
        <w:t xml:space="preserve"> and co-players</w:t>
      </w:r>
      <w:r w:rsidRPr="008625B1">
        <w:rPr>
          <w:rFonts w:ascii="Palatino Linotype" w:hAnsi="Palatino Linotype" w:cs="AdvTT5235d5a9"/>
          <w:color w:val="000000"/>
        </w:rPr>
        <w:t xml:space="preserve">. </w:t>
      </w:r>
      <w:r w:rsidR="00DA00EC">
        <w:rPr>
          <w:rFonts w:ascii="Palatino Linotype" w:hAnsi="Palatino Linotype" w:cs="AdvTT5235d5a9"/>
          <w:color w:val="000000"/>
        </w:rPr>
        <w:t>G</w:t>
      </w:r>
      <w:r>
        <w:rPr>
          <w:rFonts w:ascii="Palatino Linotype" w:hAnsi="Palatino Linotype" w:cs="AdvTT5235d5a9"/>
          <w:color w:val="000000"/>
        </w:rPr>
        <w:t xml:space="preserve">iven that many people </w:t>
      </w:r>
      <w:r w:rsidR="00257E6D">
        <w:rPr>
          <w:rFonts w:ascii="Palatino Linotype" w:hAnsi="Palatino Linotype" w:cs="AdvTT5235d5a9"/>
          <w:color w:val="000000"/>
        </w:rPr>
        <w:t xml:space="preserve">are increasingly spending large amounts of time </w:t>
      </w:r>
      <w:r>
        <w:rPr>
          <w:rFonts w:ascii="Palatino Linotype" w:hAnsi="Palatino Linotype" w:cs="AdvTT5235d5a9"/>
          <w:color w:val="000000"/>
        </w:rPr>
        <w:t>play</w:t>
      </w:r>
      <w:r w:rsidR="00257E6D">
        <w:rPr>
          <w:rFonts w:ascii="Palatino Linotype" w:hAnsi="Palatino Linotype" w:cs="AdvTT5235d5a9"/>
          <w:color w:val="000000"/>
        </w:rPr>
        <w:t>ing</w:t>
      </w:r>
      <w:r>
        <w:rPr>
          <w:rFonts w:ascii="Palatino Linotype" w:hAnsi="Palatino Linotype" w:cs="AdvTT5235d5a9"/>
          <w:color w:val="000000"/>
        </w:rPr>
        <w:t xml:space="preserve"> these games interactively, with opponents either physically together in the same room or online, </w:t>
      </w:r>
      <w:r w:rsidR="00DA00EC">
        <w:rPr>
          <w:rFonts w:ascii="Palatino Linotype" w:hAnsi="Palatino Linotype" w:cs="AdvTT5235d5a9"/>
          <w:color w:val="000000"/>
        </w:rPr>
        <w:t>this study is important in determining how this can alter perceptions, potentially over the long term. T</w:t>
      </w:r>
      <w:r>
        <w:rPr>
          <w:rFonts w:ascii="Palatino Linotype" w:hAnsi="Palatino Linotype" w:cs="AdvTT5235d5a9"/>
          <w:color w:val="000000"/>
        </w:rPr>
        <w:t xml:space="preserve">he study </w:t>
      </w:r>
      <w:r w:rsidR="00DA00EC">
        <w:rPr>
          <w:rFonts w:ascii="Palatino Linotype" w:hAnsi="Palatino Linotype" w:cs="AdvTT5235d5a9"/>
          <w:color w:val="000000"/>
        </w:rPr>
        <w:t xml:space="preserve">aims to reveal whether </w:t>
      </w:r>
      <w:r w:rsidRPr="008625B1">
        <w:rPr>
          <w:rFonts w:ascii="Palatino Linotype" w:hAnsi="Palatino Linotype" w:cs="AdvTT5235d5a9"/>
          <w:color w:val="000000"/>
        </w:rPr>
        <w:t>perceptions of</w:t>
      </w:r>
      <w:r w:rsidRPr="008625B1">
        <w:rPr>
          <w:rFonts w:ascii="Palatino Linotype" w:hAnsi="Palatino Linotype"/>
          <w:i/>
        </w:rPr>
        <w:t xml:space="preserve"> </w:t>
      </w:r>
      <w:r w:rsidRPr="008625B1">
        <w:rPr>
          <w:rFonts w:ascii="Palatino Linotype" w:hAnsi="Palatino Linotype" w:cs="AdvTT5235d5a9"/>
          <w:color w:val="000000"/>
        </w:rPr>
        <w:t xml:space="preserve">humanity of </w:t>
      </w:r>
      <w:r w:rsidR="00C727B8">
        <w:rPr>
          <w:rFonts w:ascii="Palatino Linotype" w:hAnsi="Palatino Linotype" w:cs="AdvTT5235d5a9"/>
          <w:color w:val="000000"/>
        </w:rPr>
        <w:t>a co-player</w:t>
      </w:r>
      <w:r w:rsidR="00A92C61">
        <w:rPr>
          <w:rFonts w:ascii="Palatino Linotype" w:hAnsi="Palatino Linotype" w:cs="AdvTT5235d5a9"/>
          <w:color w:val="000000"/>
        </w:rPr>
        <w:t xml:space="preserve"> </w:t>
      </w:r>
      <w:r w:rsidR="00F5657B">
        <w:rPr>
          <w:rFonts w:ascii="Palatino Linotype" w:hAnsi="Palatino Linotype" w:cs="AdvTT5235d5a9"/>
          <w:color w:val="000000"/>
        </w:rPr>
        <w:t xml:space="preserve">are affected by </w:t>
      </w:r>
      <w:proofErr w:type="spellStart"/>
      <w:r w:rsidR="00F5657B">
        <w:rPr>
          <w:rFonts w:ascii="Palatino Linotype" w:hAnsi="Palatino Linotype" w:cs="AdvTT5235d5a9"/>
          <w:color w:val="000000"/>
        </w:rPr>
        <w:t>wehterh</w:t>
      </w:r>
      <w:proofErr w:type="spellEnd"/>
      <w:r w:rsidR="00F5657B">
        <w:rPr>
          <w:rFonts w:ascii="Palatino Linotype" w:hAnsi="Palatino Linotype" w:cs="AdvTT5235d5a9"/>
          <w:color w:val="000000"/>
        </w:rPr>
        <w:t xml:space="preserve"> the player is playing </w:t>
      </w:r>
      <w:r w:rsidR="00A92C61">
        <w:rPr>
          <w:rFonts w:ascii="Palatino Linotype" w:hAnsi="Palatino Linotype" w:cs="AdvTT5235d5a9"/>
          <w:color w:val="000000"/>
        </w:rPr>
        <w:t xml:space="preserve">competitively against </w:t>
      </w:r>
      <w:r w:rsidR="00C727B8">
        <w:rPr>
          <w:rFonts w:ascii="Palatino Linotype" w:hAnsi="Palatino Linotype" w:cs="AdvTT5235d5a9"/>
          <w:color w:val="000000"/>
        </w:rPr>
        <w:t>the participant</w:t>
      </w:r>
      <w:r w:rsidR="00DA00EC">
        <w:rPr>
          <w:rFonts w:ascii="Palatino Linotype" w:hAnsi="Palatino Linotype" w:cs="AdvTT5235d5a9"/>
          <w:color w:val="000000"/>
        </w:rPr>
        <w:t xml:space="preserve"> </w:t>
      </w:r>
      <w:r w:rsidR="00F5657B">
        <w:rPr>
          <w:rFonts w:ascii="Palatino Linotype" w:hAnsi="Palatino Linotype" w:cs="AdvTT5235d5a9"/>
          <w:color w:val="000000"/>
        </w:rPr>
        <w:t xml:space="preserve">or collaboratively with them against a third party. The study aims to disentangle whether the dehumanisation is also effected when the third party is a </w:t>
      </w:r>
      <w:r w:rsidR="00A92C61">
        <w:rPr>
          <w:rFonts w:ascii="Palatino Linotype" w:hAnsi="Palatino Linotype" w:cs="AdvTT5235d5a9"/>
          <w:color w:val="000000"/>
        </w:rPr>
        <w:t>computer generated</w:t>
      </w:r>
      <w:r w:rsidR="00F5657B">
        <w:rPr>
          <w:rFonts w:ascii="Palatino Linotype" w:hAnsi="Palatino Linotype" w:cs="AdvTT5235d5a9"/>
          <w:color w:val="000000"/>
        </w:rPr>
        <w:t>/controlled</w:t>
      </w:r>
      <w:r w:rsidR="00A92C61">
        <w:rPr>
          <w:rFonts w:ascii="Palatino Linotype" w:hAnsi="Palatino Linotype" w:cs="AdvTT5235d5a9"/>
          <w:color w:val="000000"/>
        </w:rPr>
        <w:t xml:space="preserve"> avatar</w:t>
      </w:r>
      <w:r w:rsidR="00F5657B">
        <w:rPr>
          <w:rFonts w:ascii="Palatino Linotype" w:hAnsi="Palatino Linotype" w:cs="AdvTT5235d5a9"/>
          <w:color w:val="000000"/>
        </w:rPr>
        <w:t xml:space="preserve"> as </w:t>
      </w:r>
      <w:proofErr w:type="spellStart"/>
      <w:r w:rsidR="00F5657B">
        <w:rPr>
          <w:rFonts w:ascii="Palatino Linotype" w:hAnsi="Palatino Linotype" w:cs="AdvTT5235d5a9"/>
          <w:color w:val="000000"/>
        </w:rPr>
        <w:t>opposd</w:t>
      </w:r>
      <w:proofErr w:type="spellEnd"/>
      <w:r w:rsidR="00F5657B">
        <w:rPr>
          <w:rFonts w:ascii="Palatino Linotype" w:hAnsi="Palatino Linotype" w:cs="AdvTT5235d5a9"/>
          <w:color w:val="000000"/>
        </w:rPr>
        <w:t xml:space="preserve"> to a character controlled by another human.</w:t>
      </w:r>
      <w:r w:rsidR="00A92C61">
        <w:rPr>
          <w:rFonts w:ascii="Palatino Linotype" w:hAnsi="Palatino Linotype" w:cs="AdvTT5235d5a9"/>
          <w:color w:val="000000"/>
        </w:rPr>
        <w:t xml:space="preserve"> </w:t>
      </w:r>
    </w:p>
    <w:p w:rsidR="00F5657B" w:rsidRPr="008625B1" w:rsidRDefault="00F5657B" w:rsidP="00C727B8">
      <w:pPr>
        <w:autoSpaceDE w:val="0"/>
        <w:autoSpaceDN w:val="0"/>
        <w:adjustRightInd w:val="0"/>
        <w:spacing w:after="0" w:line="240" w:lineRule="auto"/>
        <w:rPr>
          <w:rFonts w:ascii="Palatino Linotype" w:hAnsi="Palatino Linotype" w:cs="AdvTT5235d5a9"/>
          <w:color w:val="000000"/>
        </w:rPr>
      </w:pPr>
    </w:p>
    <w:p w:rsidR="00F5657B" w:rsidRDefault="00F5657B" w:rsidP="00F273EA">
      <w:pPr>
        <w:autoSpaceDE w:val="0"/>
        <w:autoSpaceDN w:val="0"/>
        <w:adjustRightInd w:val="0"/>
        <w:spacing w:after="0" w:line="240" w:lineRule="auto"/>
        <w:rPr>
          <w:rFonts w:ascii="Lucida Handwriting" w:hAnsi="Lucida Handwriting" w:cs="AdvTT5235d5a9"/>
          <w:b/>
          <w:color w:val="000000"/>
          <w:sz w:val="28"/>
          <w:szCs w:val="28"/>
        </w:rPr>
      </w:pPr>
      <w:r>
        <w:rPr>
          <w:rFonts w:ascii="Lucida Handwriting" w:hAnsi="Lucida Handwriting" w:cs="AdvTT5235d5a9"/>
          <w:b/>
          <w:color w:val="000000"/>
          <w:sz w:val="28"/>
          <w:szCs w:val="28"/>
        </w:rPr>
        <w:t>Introduction</w:t>
      </w:r>
    </w:p>
    <w:p w:rsidR="00F273EA" w:rsidRDefault="006322AC" w:rsidP="00F273EA">
      <w:pPr>
        <w:autoSpaceDE w:val="0"/>
        <w:autoSpaceDN w:val="0"/>
        <w:adjustRightInd w:val="0"/>
        <w:spacing w:after="0" w:line="240" w:lineRule="auto"/>
        <w:rPr>
          <w:rFonts w:ascii="Palatino Linotype" w:hAnsi="Palatino Linotype" w:cs="AdvTT5235d5a9"/>
          <w:color w:val="000000"/>
        </w:rPr>
      </w:pPr>
      <w:r w:rsidRPr="006322AC">
        <w:rPr>
          <w:rFonts w:ascii="Palatino Linotype" w:hAnsi="Palatino Linotype" w:cs="AdvTT5235d5a9"/>
          <w:color w:val="000000"/>
        </w:rPr>
        <w:t>There is longstanding</w:t>
      </w:r>
      <w:r>
        <w:rPr>
          <w:rFonts w:ascii="Palatino Linotype" w:hAnsi="Palatino Linotype" w:cs="AdvTT5235d5a9"/>
          <w:b/>
          <w:color w:val="000000"/>
        </w:rPr>
        <w:t xml:space="preserve"> </w:t>
      </w:r>
      <w:r>
        <w:rPr>
          <w:rFonts w:ascii="Palatino Linotype" w:hAnsi="Palatino Linotype" w:cs="AdvTT5235d5a9"/>
          <w:color w:val="000000"/>
        </w:rPr>
        <w:t>c</w:t>
      </w:r>
      <w:r w:rsidR="008625B1" w:rsidRPr="008625B1">
        <w:rPr>
          <w:rFonts w:ascii="Palatino Linotype" w:hAnsi="Palatino Linotype" w:cs="AdvTT5235d5a9"/>
          <w:color w:val="000000"/>
        </w:rPr>
        <w:t>oncern about</w:t>
      </w:r>
      <w:r w:rsidR="00F273EA">
        <w:rPr>
          <w:rFonts w:ascii="Palatino Linotype" w:hAnsi="Palatino Linotype" w:cs="AdvTT5235d5a9"/>
          <w:color w:val="000000"/>
        </w:rPr>
        <w:t xml:space="preserve"> </w:t>
      </w:r>
      <w:r w:rsidR="008625B1" w:rsidRPr="008625B1">
        <w:rPr>
          <w:rFonts w:ascii="Palatino Linotype" w:hAnsi="Palatino Linotype" w:cs="AdvTT5235d5a9"/>
          <w:color w:val="000000"/>
        </w:rPr>
        <w:t>the effects of playing violent video g</w:t>
      </w:r>
      <w:r>
        <w:rPr>
          <w:rFonts w:ascii="Palatino Linotype" w:hAnsi="Palatino Linotype" w:cs="AdvTT5235d5a9"/>
          <w:color w:val="000000"/>
        </w:rPr>
        <w:t>ames and as graphics and animation become increasingly realistic, anxieties about outcomes for players and society intensify. T</w:t>
      </w:r>
      <w:r w:rsidR="008625B1" w:rsidRPr="008625B1">
        <w:rPr>
          <w:rFonts w:ascii="Palatino Linotype" w:hAnsi="Palatino Linotype" w:cs="AdvTT5235d5a9"/>
          <w:color w:val="000000"/>
        </w:rPr>
        <w:t xml:space="preserve">he negative effects </w:t>
      </w:r>
      <w:r>
        <w:rPr>
          <w:rFonts w:ascii="Palatino Linotype" w:hAnsi="Palatino Linotype" w:cs="AdvTT5235d5a9"/>
          <w:color w:val="000000"/>
        </w:rPr>
        <w:t>are</w:t>
      </w:r>
      <w:r w:rsidR="00F273EA">
        <w:rPr>
          <w:rFonts w:ascii="Palatino Linotype" w:hAnsi="Palatino Linotype" w:cs="AdvTT5235d5a9"/>
          <w:color w:val="000000"/>
        </w:rPr>
        <w:t xml:space="preserve"> well documented </w:t>
      </w:r>
      <w:r w:rsidR="008625B1" w:rsidRPr="008625B1">
        <w:rPr>
          <w:rFonts w:ascii="Palatino Linotype" w:hAnsi="Palatino Linotype" w:cs="AdvTT5235d5a9"/>
          <w:color w:val="000000"/>
        </w:rPr>
        <w:t>and appear more signi</w:t>
      </w:r>
      <w:r w:rsidR="008625B1" w:rsidRPr="008625B1">
        <w:rPr>
          <w:rFonts w:ascii="Palatino Linotype" w:hAnsi="Palatino Linotype" w:cs="AdvTT5235d5a9+fb"/>
          <w:color w:val="000000"/>
        </w:rPr>
        <w:t>fi</w:t>
      </w:r>
      <w:r w:rsidR="00F273EA">
        <w:rPr>
          <w:rFonts w:ascii="Palatino Linotype" w:hAnsi="Palatino Linotype" w:cs="AdvTT5235d5a9"/>
          <w:color w:val="000000"/>
        </w:rPr>
        <w:t xml:space="preserve">cant than those associated with </w:t>
      </w:r>
      <w:r w:rsidR="008625B1" w:rsidRPr="008625B1">
        <w:rPr>
          <w:rFonts w:ascii="Palatino Linotype" w:hAnsi="Palatino Linotype" w:cs="AdvTT5235d5a9"/>
          <w:color w:val="000000"/>
        </w:rPr>
        <w:t>other forms of violen</w:t>
      </w:r>
      <w:r w:rsidR="00F273EA">
        <w:rPr>
          <w:rFonts w:ascii="Palatino Linotype" w:hAnsi="Palatino Linotype" w:cs="AdvTT5235d5a9"/>
          <w:color w:val="000000"/>
        </w:rPr>
        <w:t>t media. M</w:t>
      </w:r>
      <w:r w:rsidR="008625B1" w:rsidRPr="008625B1">
        <w:rPr>
          <w:rFonts w:ascii="Palatino Linotype" w:hAnsi="Palatino Linotype" w:cs="AdvTT5235d5a9"/>
          <w:color w:val="000000"/>
        </w:rPr>
        <w:t xml:space="preserve">uch </w:t>
      </w:r>
      <w:r w:rsidR="00F273EA">
        <w:rPr>
          <w:rFonts w:ascii="Palatino Linotype" w:hAnsi="Palatino Linotype" w:cs="AdvTT5235d5a9"/>
          <w:color w:val="000000"/>
        </w:rPr>
        <w:t xml:space="preserve">of the </w:t>
      </w:r>
      <w:r w:rsidR="008625B1" w:rsidRPr="008625B1">
        <w:rPr>
          <w:rFonts w:ascii="Palatino Linotype" w:hAnsi="Palatino Linotype" w:cs="AdvTT5235d5a9"/>
          <w:color w:val="000000"/>
        </w:rPr>
        <w:t xml:space="preserve">research </w:t>
      </w:r>
      <w:r w:rsidR="00F273EA">
        <w:rPr>
          <w:rFonts w:ascii="Palatino Linotype" w:hAnsi="Palatino Linotype" w:cs="AdvTT5235d5a9"/>
          <w:color w:val="000000"/>
        </w:rPr>
        <w:t>focus</w:t>
      </w:r>
      <w:r>
        <w:rPr>
          <w:rFonts w:ascii="Palatino Linotype" w:hAnsi="Palatino Linotype" w:cs="AdvTT5235d5a9"/>
          <w:color w:val="000000"/>
        </w:rPr>
        <w:t>es</w:t>
      </w:r>
      <w:r w:rsidR="00F273EA">
        <w:rPr>
          <w:rFonts w:ascii="Palatino Linotype" w:hAnsi="Palatino Linotype" w:cs="AdvTT5235d5a9"/>
          <w:color w:val="000000"/>
        </w:rPr>
        <w:t xml:space="preserve"> on violent gaming leading to increased aggression but research also shows that players …</w:t>
      </w:r>
    </w:p>
    <w:p w:rsidR="00F273EA" w:rsidRDefault="00F273EA" w:rsidP="00F273EA">
      <w:pPr>
        <w:pStyle w:val="ListParagraph"/>
        <w:numPr>
          <w:ilvl w:val="0"/>
          <w:numId w:val="2"/>
        </w:numPr>
        <w:autoSpaceDE w:val="0"/>
        <w:autoSpaceDN w:val="0"/>
        <w:adjustRightInd w:val="0"/>
        <w:spacing w:after="0" w:line="240" w:lineRule="auto"/>
        <w:rPr>
          <w:rFonts w:ascii="Palatino Linotype" w:hAnsi="Palatino Linotype" w:cs="AdvTT5235d5a9"/>
          <w:color w:val="000000"/>
        </w:rPr>
      </w:pPr>
      <w:r>
        <w:rPr>
          <w:rFonts w:ascii="Palatino Linotype" w:hAnsi="Palatino Linotype" w:cs="AdvTT5235d5a9"/>
          <w:color w:val="000000"/>
        </w:rPr>
        <w:t xml:space="preserve">are </w:t>
      </w:r>
      <w:r w:rsidRPr="00F273EA">
        <w:rPr>
          <w:rFonts w:ascii="Palatino Linotype" w:hAnsi="Palatino Linotype" w:cs="AdvTT5235d5a9"/>
          <w:color w:val="000000"/>
        </w:rPr>
        <w:t>more likely to endorse violence in real-life</w:t>
      </w:r>
    </w:p>
    <w:p w:rsidR="00F273EA" w:rsidRDefault="00F273EA" w:rsidP="00F273EA">
      <w:pPr>
        <w:pStyle w:val="ListParagraph"/>
        <w:numPr>
          <w:ilvl w:val="0"/>
          <w:numId w:val="2"/>
        </w:numPr>
        <w:autoSpaceDE w:val="0"/>
        <w:autoSpaceDN w:val="0"/>
        <w:adjustRightInd w:val="0"/>
        <w:spacing w:after="0" w:line="240" w:lineRule="auto"/>
        <w:rPr>
          <w:rFonts w:ascii="Palatino Linotype" w:hAnsi="Palatino Linotype" w:cs="AdvTT5235d5a9"/>
          <w:color w:val="000000"/>
        </w:rPr>
      </w:pPr>
      <w:r>
        <w:rPr>
          <w:rFonts w:ascii="Palatino Linotype" w:hAnsi="Palatino Linotype" w:cs="AdvTT5235d5a9"/>
          <w:color w:val="000000"/>
        </w:rPr>
        <w:t xml:space="preserve">are  </w:t>
      </w:r>
      <w:r w:rsidRPr="00F273EA">
        <w:rPr>
          <w:rFonts w:ascii="Palatino Linotype" w:hAnsi="Palatino Linotype" w:cs="AdvTT5235d5a9"/>
          <w:color w:val="000000"/>
        </w:rPr>
        <w:t xml:space="preserve">more likely to </w:t>
      </w:r>
      <w:r w:rsidR="008625B1" w:rsidRPr="00F273EA">
        <w:rPr>
          <w:rFonts w:ascii="Palatino Linotype" w:hAnsi="Palatino Linotype" w:cs="AdvTT5235d5a9"/>
          <w:color w:val="000000"/>
        </w:rPr>
        <w:t>see others as more hostile</w:t>
      </w:r>
    </w:p>
    <w:p w:rsidR="00F273EA" w:rsidRDefault="00F273EA" w:rsidP="00F273EA">
      <w:pPr>
        <w:pStyle w:val="ListParagraph"/>
        <w:numPr>
          <w:ilvl w:val="0"/>
          <w:numId w:val="2"/>
        </w:numPr>
        <w:autoSpaceDE w:val="0"/>
        <w:autoSpaceDN w:val="0"/>
        <w:adjustRightInd w:val="0"/>
        <w:spacing w:after="0" w:line="240" w:lineRule="auto"/>
        <w:rPr>
          <w:rFonts w:ascii="Palatino Linotype" w:hAnsi="Palatino Linotype" w:cs="AdvTT5235d5a9"/>
          <w:color w:val="000000"/>
        </w:rPr>
      </w:pPr>
      <w:r>
        <w:rPr>
          <w:rFonts w:ascii="Palatino Linotype" w:hAnsi="Palatino Linotype" w:cs="AdvTT5235d5a9"/>
          <w:color w:val="000000"/>
        </w:rPr>
        <w:t xml:space="preserve">are </w:t>
      </w:r>
      <w:r w:rsidR="008625B1" w:rsidRPr="00F273EA">
        <w:rPr>
          <w:rFonts w:ascii="Palatino Linotype" w:hAnsi="Palatino Linotype" w:cs="AdvTT5235d5a9"/>
          <w:color w:val="000000"/>
        </w:rPr>
        <w:t>le</w:t>
      </w:r>
      <w:r>
        <w:rPr>
          <w:rFonts w:ascii="Palatino Linotype" w:hAnsi="Palatino Linotype" w:cs="AdvTT5235d5a9"/>
          <w:color w:val="000000"/>
        </w:rPr>
        <w:t>ss likely to experience empathy</w:t>
      </w:r>
    </w:p>
    <w:p w:rsidR="00F273EA" w:rsidRDefault="00F273EA" w:rsidP="00F273EA">
      <w:pPr>
        <w:pStyle w:val="ListParagraph"/>
        <w:numPr>
          <w:ilvl w:val="0"/>
          <w:numId w:val="2"/>
        </w:numPr>
        <w:autoSpaceDE w:val="0"/>
        <w:autoSpaceDN w:val="0"/>
        <w:adjustRightInd w:val="0"/>
        <w:spacing w:after="0" w:line="240" w:lineRule="auto"/>
        <w:rPr>
          <w:rFonts w:ascii="Palatino Linotype" w:hAnsi="Palatino Linotype" w:cs="AdvTT5235d5a9"/>
          <w:color w:val="000000"/>
        </w:rPr>
      </w:pPr>
      <w:r>
        <w:rPr>
          <w:rFonts w:ascii="Palatino Linotype" w:hAnsi="Palatino Linotype" w:cs="AdvTT5235d5a9"/>
          <w:color w:val="000000"/>
        </w:rPr>
        <w:t xml:space="preserve">are </w:t>
      </w:r>
      <w:r w:rsidRPr="00F273EA">
        <w:rPr>
          <w:rFonts w:ascii="Palatino Linotype" w:hAnsi="Palatino Linotype" w:cs="AdvTT5235d5a9"/>
          <w:color w:val="000000"/>
        </w:rPr>
        <w:t>le</w:t>
      </w:r>
      <w:r>
        <w:rPr>
          <w:rFonts w:ascii="Palatino Linotype" w:hAnsi="Palatino Linotype" w:cs="AdvTT5235d5a9"/>
          <w:color w:val="000000"/>
        </w:rPr>
        <w:t xml:space="preserve">ss likely to </w:t>
      </w:r>
      <w:r w:rsidRPr="00F273EA">
        <w:rPr>
          <w:rFonts w:ascii="Palatino Linotype" w:hAnsi="Palatino Linotype" w:cs="AdvTT5235d5a9"/>
          <w:color w:val="000000"/>
        </w:rPr>
        <w:t xml:space="preserve">engage in pro-social </w:t>
      </w:r>
      <w:r>
        <w:rPr>
          <w:rFonts w:ascii="Palatino Linotype" w:hAnsi="Palatino Linotype" w:cs="AdvTT5235d5a9"/>
          <w:color w:val="000000"/>
        </w:rPr>
        <w:t>behaviour</w:t>
      </w:r>
    </w:p>
    <w:p w:rsidR="008625B1" w:rsidRDefault="00F273EA" w:rsidP="00F273EA">
      <w:pPr>
        <w:pStyle w:val="ListParagraph"/>
        <w:numPr>
          <w:ilvl w:val="0"/>
          <w:numId w:val="2"/>
        </w:numPr>
        <w:autoSpaceDE w:val="0"/>
        <w:autoSpaceDN w:val="0"/>
        <w:adjustRightInd w:val="0"/>
        <w:spacing w:after="0" w:line="240" w:lineRule="auto"/>
        <w:rPr>
          <w:rFonts w:ascii="Palatino Linotype" w:hAnsi="Palatino Linotype" w:cs="AdvTT5235d5a9"/>
          <w:color w:val="000000"/>
        </w:rPr>
      </w:pPr>
      <w:proofErr w:type="gramStart"/>
      <w:r>
        <w:rPr>
          <w:rFonts w:ascii="Palatino Linotype" w:hAnsi="Palatino Linotype" w:cs="AdvTT5235d5a9"/>
          <w:color w:val="000000"/>
        </w:rPr>
        <w:t>have</w:t>
      </w:r>
      <w:proofErr w:type="gramEnd"/>
      <w:r>
        <w:rPr>
          <w:rFonts w:ascii="Palatino Linotype" w:hAnsi="Palatino Linotype" w:cs="AdvTT5235d5a9"/>
          <w:color w:val="000000"/>
        </w:rPr>
        <w:t xml:space="preserve"> </w:t>
      </w:r>
      <w:r w:rsidRPr="00F273EA">
        <w:rPr>
          <w:rFonts w:ascii="Palatino Linotype" w:hAnsi="Palatino Linotype" w:cs="AdvTT5235d5a9"/>
          <w:color w:val="000000"/>
        </w:rPr>
        <w:t>reduc</w:t>
      </w:r>
      <w:r>
        <w:rPr>
          <w:rFonts w:ascii="Palatino Linotype" w:hAnsi="Palatino Linotype" w:cs="AdvTT5235d5a9"/>
          <w:color w:val="000000"/>
        </w:rPr>
        <w:t xml:space="preserve">ed </w:t>
      </w:r>
      <w:r w:rsidRPr="00F273EA">
        <w:rPr>
          <w:rFonts w:ascii="Palatino Linotype" w:hAnsi="Palatino Linotype" w:cs="AdvTT5235d5a9"/>
          <w:color w:val="000000"/>
        </w:rPr>
        <w:t xml:space="preserve">sensitivity </w:t>
      </w:r>
      <w:r>
        <w:rPr>
          <w:rFonts w:ascii="Palatino Linotype" w:hAnsi="Palatino Linotype" w:cs="AdvTT5235d5a9"/>
          <w:color w:val="000000"/>
        </w:rPr>
        <w:t xml:space="preserve">to real-life violence, </w:t>
      </w:r>
      <w:r w:rsidR="008625B1" w:rsidRPr="00F273EA">
        <w:rPr>
          <w:rFonts w:ascii="Palatino Linotype" w:hAnsi="Palatino Linotype" w:cs="AdvTT5235d5a9"/>
          <w:color w:val="000000"/>
        </w:rPr>
        <w:t>numbing them to t</w:t>
      </w:r>
      <w:r w:rsidRPr="00F273EA">
        <w:rPr>
          <w:rFonts w:ascii="Palatino Linotype" w:hAnsi="Palatino Linotype" w:cs="AdvTT5235d5a9"/>
          <w:color w:val="000000"/>
        </w:rPr>
        <w:t>he pain and suffering of others.</w:t>
      </w:r>
    </w:p>
    <w:p w:rsidR="006322AC" w:rsidRPr="00F273EA" w:rsidRDefault="006322AC" w:rsidP="006322AC">
      <w:pPr>
        <w:pStyle w:val="ListParagraph"/>
        <w:autoSpaceDE w:val="0"/>
        <w:autoSpaceDN w:val="0"/>
        <w:adjustRightInd w:val="0"/>
        <w:spacing w:after="0" w:line="240" w:lineRule="auto"/>
        <w:rPr>
          <w:rFonts w:ascii="Palatino Linotype" w:hAnsi="Palatino Linotype" w:cs="AdvTT5235d5a9"/>
          <w:color w:val="000000"/>
        </w:rPr>
      </w:pPr>
    </w:p>
    <w:p w:rsidR="006C6B66" w:rsidRDefault="006C6B66" w:rsidP="008625B1">
      <w:pPr>
        <w:autoSpaceDE w:val="0"/>
        <w:autoSpaceDN w:val="0"/>
        <w:adjustRightInd w:val="0"/>
        <w:spacing w:after="0" w:line="240" w:lineRule="auto"/>
        <w:rPr>
          <w:rFonts w:ascii="Palatino Linotype" w:hAnsi="Palatino Linotype" w:cs="AdvTT5235d5a9"/>
          <w:color w:val="000000"/>
        </w:rPr>
      </w:pPr>
      <w:r>
        <w:rPr>
          <w:rFonts w:ascii="Palatino Linotype" w:hAnsi="Palatino Linotype" w:cs="AdvTT5235d5a9"/>
          <w:color w:val="000000"/>
        </w:rPr>
        <w:t>Possible r</w:t>
      </w:r>
      <w:r w:rsidR="008625B1" w:rsidRPr="008625B1">
        <w:rPr>
          <w:rFonts w:ascii="Palatino Linotype" w:hAnsi="Palatino Linotype" w:cs="AdvTT5235d5a9"/>
          <w:color w:val="000000"/>
        </w:rPr>
        <w:t>eason</w:t>
      </w:r>
      <w:r>
        <w:rPr>
          <w:rFonts w:ascii="Palatino Linotype" w:hAnsi="Palatino Linotype" w:cs="AdvTT5235d5a9"/>
          <w:color w:val="000000"/>
        </w:rPr>
        <w:t>s</w:t>
      </w:r>
      <w:r w:rsidR="008625B1" w:rsidRPr="008625B1">
        <w:rPr>
          <w:rFonts w:ascii="Palatino Linotype" w:hAnsi="Palatino Linotype" w:cs="AdvTT5235d5a9"/>
          <w:color w:val="000000"/>
        </w:rPr>
        <w:t xml:space="preserve"> that violence within vi</w:t>
      </w:r>
      <w:r>
        <w:rPr>
          <w:rFonts w:ascii="Palatino Linotype" w:hAnsi="Palatino Linotype" w:cs="AdvTT5235d5a9"/>
          <w:color w:val="000000"/>
        </w:rPr>
        <w:t xml:space="preserve">deo games is more powerful that </w:t>
      </w:r>
      <w:r w:rsidR="008625B1" w:rsidRPr="008625B1">
        <w:rPr>
          <w:rFonts w:ascii="Palatino Linotype" w:hAnsi="Palatino Linotype" w:cs="AdvTT5235d5a9"/>
          <w:color w:val="000000"/>
        </w:rPr>
        <w:t>other forms of violent media</w:t>
      </w:r>
      <w:r>
        <w:rPr>
          <w:rFonts w:ascii="Palatino Linotype" w:hAnsi="Palatino Linotype" w:cs="AdvTT5235d5a9"/>
          <w:color w:val="000000"/>
        </w:rPr>
        <w:t>:</w:t>
      </w:r>
    </w:p>
    <w:p w:rsidR="006322AC" w:rsidRDefault="006322AC" w:rsidP="008625B1">
      <w:pPr>
        <w:autoSpaceDE w:val="0"/>
        <w:autoSpaceDN w:val="0"/>
        <w:adjustRightInd w:val="0"/>
        <w:spacing w:after="0" w:line="240" w:lineRule="auto"/>
        <w:rPr>
          <w:rFonts w:ascii="Palatino Linotype" w:hAnsi="Palatino Linotype" w:cs="AdvTT5235d5a9"/>
          <w:color w:val="000000"/>
        </w:rPr>
      </w:pPr>
    </w:p>
    <w:p w:rsidR="006C6B66" w:rsidRDefault="006C6B66" w:rsidP="008625B1">
      <w:pPr>
        <w:autoSpaceDE w:val="0"/>
        <w:autoSpaceDN w:val="0"/>
        <w:adjustRightInd w:val="0"/>
        <w:spacing w:after="0" w:line="240" w:lineRule="auto"/>
        <w:rPr>
          <w:rFonts w:ascii="Palatino Linotype" w:hAnsi="Palatino Linotype" w:cs="AdvTT5235d5a9"/>
          <w:color w:val="000000"/>
        </w:rPr>
      </w:pPr>
      <w:r>
        <w:rPr>
          <w:rFonts w:ascii="Palatino Linotype" w:hAnsi="Palatino Linotype" w:cs="AdvTT5235d5a9"/>
          <w:color w:val="000000"/>
        </w:rPr>
        <w:t>Players…</w:t>
      </w:r>
    </w:p>
    <w:p w:rsidR="006C6B66" w:rsidRDefault="006C6B66" w:rsidP="006C6B66">
      <w:pPr>
        <w:pStyle w:val="ListParagraph"/>
        <w:numPr>
          <w:ilvl w:val="0"/>
          <w:numId w:val="3"/>
        </w:numPr>
        <w:autoSpaceDE w:val="0"/>
        <w:autoSpaceDN w:val="0"/>
        <w:adjustRightInd w:val="0"/>
        <w:spacing w:after="0" w:line="240" w:lineRule="auto"/>
        <w:rPr>
          <w:rFonts w:ascii="Palatino Linotype" w:hAnsi="Palatino Linotype" w:cs="AdvTT5235d5a9"/>
          <w:color w:val="000000"/>
        </w:rPr>
      </w:pPr>
      <w:r w:rsidRPr="006C6B66">
        <w:rPr>
          <w:rFonts w:ascii="Palatino Linotype" w:hAnsi="Palatino Linotype" w:cs="AdvTT5235d5a9"/>
          <w:color w:val="000000"/>
        </w:rPr>
        <w:t>identify w</w:t>
      </w:r>
      <w:r>
        <w:rPr>
          <w:rFonts w:ascii="Palatino Linotype" w:hAnsi="Palatino Linotype" w:cs="AdvTT5235d5a9"/>
          <w:color w:val="000000"/>
        </w:rPr>
        <w:t xml:space="preserve">ith </w:t>
      </w:r>
      <w:r w:rsidRPr="006C6B66">
        <w:rPr>
          <w:rFonts w:ascii="Palatino Linotype" w:hAnsi="Palatino Linotype" w:cs="AdvTT5235d5a9"/>
          <w:color w:val="000000"/>
        </w:rPr>
        <w:t xml:space="preserve">and </w:t>
      </w:r>
      <w:r>
        <w:rPr>
          <w:rFonts w:ascii="Palatino Linotype" w:hAnsi="Palatino Linotype" w:cs="AdvTT5235d5a9"/>
          <w:color w:val="000000"/>
        </w:rPr>
        <w:t xml:space="preserve">feel somewhat responsible for </w:t>
      </w:r>
      <w:r w:rsidR="008625B1" w:rsidRPr="006C6B66">
        <w:rPr>
          <w:rFonts w:ascii="Palatino Linotype" w:hAnsi="Palatino Linotype" w:cs="AdvTT5235d5a9"/>
          <w:color w:val="000000"/>
        </w:rPr>
        <w:t>the violence</w:t>
      </w:r>
      <w:r w:rsidRPr="006C6B66">
        <w:rPr>
          <w:rFonts w:ascii="Palatino Linotype" w:hAnsi="Palatino Linotype" w:cs="AdvTT5235d5a9"/>
          <w:color w:val="000000"/>
        </w:rPr>
        <w:t xml:space="preserve"> they perpetuate within virtual </w:t>
      </w:r>
      <w:r>
        <w:rPr>
          <w:rFonts w:ascii="Palatino Linotype" w:hAnsi="Palatino Linotype" w:cs="AdvTT5235d5a9"/>
          <w:color w:val="000000"/>
        </w:rPr>
        <w:t>environments</w:t>
      </w:r>
    </w:p>
    <w:p w:rsidR="006C6B66" w:rsidRDefault="006C6B66" w:rsidP="008625B1">
      <w:pPr>
        <w:pStyle w:val="ListParagraph"/>
        <w:numPr>
          <w:ilvl w:val="0"/>
          <w:numId w:val="3"/>
        </w:numPr>
        <w:autoSpaceDE w:val="0"/>
        <w:autoSpaceDN w:val="0"/>
        <w:adjustRightInd w:val="0"/>
        <w:spacing w:after="0" w:line="240" w:lineRule="auto"/>
        <w:rPr>
          <w:rFonts w:ascii="Palatino Linotype" w:hAnsi="Palatino Linotype" w:cs="AdvTT5235d5a9"/>
          <w:color w:val="000000"/>
        </w:rPr>
      </w:pPr>
      <w:r w:rsidRPr="006C6B66">
        <w:rPr>
          <w:rFonts w:ascii="Palatino Linotype" w:hAnsi="Palatino Linotype" w:cs="AdvTT5235d5a9"/>
          <w:color w:val="000000"/>
        </w:rPr>
        <w:t xml:space="preserve">become </w:t>
      </w:r>
      <w:r w:rsidR="008625B1" w:rsidRPr="006C6B66">
        <w:rPr>
          <w:rFonts w:ascii="Palatino Linotype" w:hAnsi="Palatino Linotype" w:cs="AdvTT5235d5a9"/>
          <w:color w:val="000000"/>
        </w:rPr>
        <w:t>personally e</w:t>
      </w:r>
      <w:r>
        <w:rPr>
          <w:rFonts w:ascii="Palatino Linotype" w:hAnsi="Palatino Linotype" w:cs="AdvTT5235d5a9"/>
          <w:color w:val="000000"/>
        </w:rPr>
        <w:t>ngaged with video game content</w:t>
      </w:r>
    </w:p>
    <w:p w:rsidR="006C6B66" w:rsidRDefault="008625B1" w:rsidP="008625B1">
      <w:pPr>
        <w:pStyle w:val="ListParagraph"/>
        <w:numPr>
          <w:ilvl w:val="0"/>
          <w:numId w:val="3"/>
        </w:numPr>
        <w:autoSpaceDE w:val="0"/>
        <w:autoSpaceDN w:val="0"/>
        <w:adjustRightInd w:val="0"/>
        <w:spacing w:after="0" w:line="240" w:lineRule="auto"/>
        <w:rPr>
          <w:rFonts w:ascii="Palatino Linotype" w:hAnsi="Palatino Linotype" w:cs="AdvTT5235d5a9"/>
          <w:color w:val="000000"/>
        </w:rPr>
      </w:pPr>
      <w:r w:rsidRPr="006C6B66">
        <w:rPr>
          <w:rFonts w:ascii="Palatino Linotype" w:hAnsi="Palatino Linotype" w:cs="AdvTT5235d5a9"/>
          <w:color w:val="000000"/>
        </w:rPr>
        <w:t>personally i</w:t>
      </w:r>
      <w:r w:rsidR="006C6B66">
        <w:rPr>
          <w:rFonts w:ascii="Palatino Linotype" w:hAnsi="Palatino Linotype" w:cs="AdvTT5235d5a9"/>
          <w:color w:val="000000"/>
        </w:rPr>
        <w:t>dentify with video game avatars</w:t>
      </w:r>
    </w:p>
    <w:p w:rsidR="006C6B66" w:rsidRDefault="008625B1" w:rsidP="008625B1">
      <w:pPr>
        <w:pStyle w:val="ListParagraph"/>
        <w:numPr>
          <w:ilvl w:val="0"/>
          <w:numId w:val="3"/>
        </w:numPr>
        <w:autoSpaceDE w:val="0"/>
        <w:autoSpaceDN w:val="0"/>
        <w:adjustRightInd w:val="0"/>
        <w:spacing w:after="0" w:line="240" w:lineRule="auto"/>
        <w:rPr>
          <w:rFonts w:ascii="Palatino Linotype" w:hAnsi="Palatino Linotype" w:cs="AdvTT5235d5a9"/>
          <w:color w:val="000000"/>
        </w:rPr>
      </w:pPr>
      <w:r w:rsidRPr="006C6B66">
        <w:rPr>
          <w:rFonts w:ascii="Palatino Linotype" w:hAnsi="Palatino Linotype" w:cs="AdvTT5235d5a9"/>
          <w:color w:val="000000"/>
        </w:rPr>
        <w:t>see themselves as more aggressive after playing violent games</w:t>
      </w:r>
    </w:p>
    <w:p w:rsidR="006C6B66" w:rsidRDefault="008625B1" w:rsidP="008625B1">
      <w:pPr>
        <w:pStyle w:val="ListParagraph"/>
        <w:numPr>
          <w:ilvl w:val="0"/>
          <w:numId w:val="3"/>
        </w:numPr>
        <w:autoSpaceDE w:val="0"/>
        <w:autoSpaceDN w:val="0"/>
        <w:adjustRightInd w:val="0"/>
        <w:spacing w:after="0" w:line="240" w:lineRule="auto"/>
        <w:rPr>
          <w:rFonts w:ascii="Palatino Linotype" w:hAnsi="Palatino Linotype" w:cs="AdvTT5235d5a9"/>
          <w:color w:val="000000"/>
        </w:rPr>
      </w:pPr>
      <w:r w:rsidRPr="006C6B66">
        <w:rPr>
          <w:rFonts w:ascii="Palatino Linotype" w:hAnsi="Palatino Linotype" w:cs="AdvTT5235d5a9"/>
          <w:color w:val="000000"/>
        </w:rPr>
        <w:t>use moral disengagement strategies to facilitate enjoyment of virtual</w:t>
      </w:r>
      <w:r w:rsidR="006C6B66">
        <w:rPr>
          <w:rFonts w:ascii="Palatino Linotype" w:hAnsi="Palatino Linotype" w:cs="AdvTT5235d5a9"/>
          <w:color w:val="000000"/>
        </w:rPr>
        <w:t xml:space="preserve"> violence</w:t>
      </w:r>
    </w:p>
    <w:p w:rsidR="006C6B66" w:rsidRDefault="006C6B66" w:rsidP="006C6B66">
      <w:pPr>
        <w:autoSpaceDE w:val="0"/>
        <w:autoSpaceDN w:val="0"/>
        <w:adjustRightInd w:val="0"/>
        <w:spacing w:after="0" w:line="240" w:lineRule="auto"/>
        <w:rPr>
          <w:rFonts w:ascii="Palatino Linotype" w:hAnsi="Palatino Linotype" w:cs="AdvTT5235d5a9"/>
          <w:color w:val="000000"/>
        </w:rPr>
      </w:pPr>
    </w:p>
    <w:p w:rsidR="008625B1" w:rsidRDefault="006C6B66" w:rsidP="008625B1">
      <w:pPr>
        <w:autoSpaceDE w:val="0"/>
        <w:autoSpaceDN w:val="0"/>
        <w:adjustRightInd w:val="0"/>
        <w:spacing w:after="0" w:line="240" w:lineRule="auto"/>
        <w:rPr>
          <w:rFonts w:ascii="Palatino Linotype" w:hAnsi="Palatino Linotype" w:cs="AdvTT5235d5a9"/>
          <w:color w:val="000000"/>
        </w:rPr>
      </w:pPr>
      <w:r>
        <w:rPr>
          <w:rFonts w:ascii="Palatino Linotype" w:hAnsi="Palatino Linotype" w:cs="AdvTT5235d5a9"/>
          <w:color w:val="000000"/>
        </w:rPr>
        <w:t xml:space="preserve">The authors of the paper believe that </w:t>
      </w:r>
      <w:r w:rsidR="008625B1" w:rsidRPr="006C6B66">
        <w:rPr>
          <w:rFonts w:ascii="Palatino Linotype" w:hAnsi="Palatino Linotype" w:cs="AdvTT5235d5a9"/>
          <w:color w:val="000000"/>
        </w:rPr>
        <w:t>perpetrating violence</w:t>
      </w:r>
      <w:r>
        <w:rPr>
          <w:rFonts w:ascii="Palatino Linotype" w:hAnsi="Palatino Linotype" w:cs="AdvTT5235d5a9"/>
          <w:color w:val="000000"/>
        </w:rPr>
        <w:t xml:space="preserve"> </w:t>
      </w:r>
      <w:r w:rsidR="008625B1" w:rsidRPr="008625B1">
        <w:rPr>
          <w:rFonts w:ascii="Palatino Linotype" w:hAnsi="Palatino Linotype" w:cs="AdvTT5235d5a9"/>
          <w:color w:val="000000"/>
        </w:rPr>
        <w:t xml:space="preserve">within virtual environments has </w:t>
      </w:r>
      <w:r w:rsidR="006322AC" w:rsidRPr="006322AC">
        <w:rPr>
          <w:rFonts w:ascii="Palatino Linotype" w:hAnsi="Palatino Linotype" w:cs="AdvTT5235d5a9"/>
          <w:color w:val="000000"/>
        </w:rPr>
        <w:t>“</w:t>
      </w:r>
      <w:r w:rsidR="008625B1" w:rsidRPr="006322AC">
        <w:rPr>
          <w:rFonts w:ascii="Palatino Linotype" w:hAnsi="Palatino Linotype" w:cs="AdvTT5235d5a9"/>
          <w:color w:val="000000"/>
          <w:u w:val="single"/>
        </w:rPr>
        <w:t>personally r</w:t>
      </w:r>
      <w:r w:rsidRPr="006322AC">
        <w:rPr>
          <w:rFonts w:ascii="Palatino Linotype" w:hAnsi="Palatino Linotype" w:cs="AdvTT5235d5a9"/>
          <w:color w:val="000000"/>
          <w:u w:val="single"/>
        </w:rPr>
        <w:t xml:space="preserve">elevant consequences, affecting </w:t>
      </w:r>
      <w:r w:rsidR="008625B1" w:rsidRPr="006322AC">
        <w:rPr>
          <w:rFonts w:ascii="Palatino Linotype" w:hAnsi="Palatino Linotype" w:cs="AdvTT5235d5a9"/>
          <w:color w:val="000000"/>
          <w:u w:val="single"/>
        </w:rPr>
        <w:t>how we see ourselves and respond to others</w:t>
      </w:r>
      <w:r w:rsidR="006322AC" w:rsidRPr="006322AC">
        <w:rPr>
          <w:rFonts w:ascii="Palatino Linotype" w:hAnsi="Palatino Linotype" w:cs="AdvTT5235d5a9"/>
          <w:color w:val="000000"/>
          <w:u w:val="single"/>
        </w:rPr>
        <w:t>”</w:t>
      </w:r>
      <w:r w:rsidR="008625B1" w:rsidRPr="006322AC">
        <w:rPr>
          <w:rFonts w:ascii="Palatino Linotype" w:hAnsi="Palatino Linotype" w:cs="AdvTT5235d5a9"/>
          <w:color w:val="000000"/>
        </w:rPr>
        <w:t>.</w:t>
      </w:r>
    </w:p>
    <w:p w:rsidR="006C6B66" w:rsidRPr="008625B1" w:rsidRDefault="006C6B66" w:rsidP="008625B1">
      <w:pPr>
        <w:autoSpaceDE w:val="0"/>
        <w:autoSpaceDN w:val="0"/>
        <w:adjustRightInd w:val="0"/>
        <w:spacing w:after="0" w:line="240" w:lineRule="auto"/>
        <w:rPr>
          <w:rFonts w:ascii="Palatino Linotype" w:hAnsi="Palatino Linotype" w:cs="AdvTT5235d5a9"/>
          <w:color w:val="000000"/>
        </w:rPr>
      </w:pPr>
    </w:p>
    <w:p w:rsidR="00257E6D" w:rsidRPr="008625B1" w:rsidRDefault="00257E6D" w:rsidP="00257E6D">
      <w:pPr>
        <w:autoSpaceDE w:val="0"/>
        <w:autoSpaceDN w:val="0"/>
        <w:adjustRightInd w:val="0"/>
        <w:spacing w:after="0" w:line="240" w:lineRule="auto"/>
        <w:rPr>
          <w:rFonts w:ascii="Palatino Linotype" w:hAnsi="Palatino Linotype" w:cs="AdvTT5235d5a9"/>
          <w:color w:val="000000"/>
        </w:rPr>
      </w:pPr>
      <w:r w:rsidRPr="005A5BF1">
        <w:rPr>
          <w:rFonts w:ascii="Palatino Linotype" w:hAnsi="Palatino Linotype" w:cs="AdvTT5235d5a9"/>
          <w:b/>
        </w:rPr>
        <w:t>Dehumanisation</w:t>
      </w:r>
      <w:r>
        <w:rPr>
          <w:rFonts w:ascii="Palatino Linotype" w:hAnsi="Palatino Linotype" w:cs="AdvTT5235d5a9"/>
        </w:rPr>
        <w:t xml:space="preserve"> of victims, may lead to </w:t>
      </w:r>
      <w:r w:rsidRPr="005A5BF1">
        <w:rPr>
          <w:rFonts w:ascii="Palatino Linotype" w:hAnsi="Palatino Linotype" w:cs="AdvTT5235d5a9"/>
        </w:rPr>
        <w:t xml:space="preserve">increased aggression towards </w:t>
      </w:r>
      <w:r>
        <w:rPr>
          <w:rFonts w:ascii="Palatino Linotype" w:hAnsi="Palatino Linotype" w:cs="AdvTT5235d5a9"/>
        </w:rPr>
        <w:t xml:space="preserve">them </w:t>
      </w:r>
      <w:r w:rsidRPr="005A5BF1">
        <w:rPr>
          <w:rFonts w:ascii="Palatino Linotype" w:hAnsi="Palatino Linotype" w:cs="AdvTT5235d5a9"/>
        </w:rPr>
        <w:t xml:space="preserve">due to </w:t>
      </w:r>
      <w:r>
        <w:rPr>
          <w:rFonts w:ascii="Palatino Linotype" w:hAnsi="Palatino Linotype" w:cs="AdvTT5235d5a9"/>
        </w:rPr>
        <w:t>“</w:t>
      </w:r>
      <w:r w:rsidRPr="005A5BF1">
        <w:rPr>
          <w:rFonts w:ascii="Palatino Linotype" w:hAnsi="Palatino Linotype" w:cs="AdvTT5235d5a9"/>
        </w:rPr>
        <w:t xml:space="preserve">the process of </w:t>
      </w:r>
      <w:r w:rsidRPr="005A5BF1">
        <w:rPr>
          <w:rFonts w:ascii="Palatino Linotype" w:hAnsi="Palatino Linotype" w:cs="AdvTT5235d5a9"/>
          <w:b/>
        </w:rPr>
        <w:t>moral disengagement</w:t>
      </w:r>
      <w:r>
        <w:rPr>
          <w:rFonts w:ascii="Palatino Linotype" w:hAnsi="Palatino Linotype" w:cs="AdvTT5235d5a9"/>
        </w:rPr>
        <w:t xml:space="preserve">, </w:t>
      </w:r>
      <w:r w:rsidRPr="005A5BF1">
        <w:rPr>
          <w:rFonts w:ascii="Palatino Linotype" w:hAnsi="Palatino Linotype" w:cs="AdvTT5235d5a9"/>
        </w:rPr>
        <w:t xml:space="preserve">which reduces </w:t>
      </w:r>
      <w:r w:rsidRPr="006322AC">
        <w:rPr>
          <w:rFonts w:ascii="Palatino Linotype" w:hAnsi="Palatino Linotype" w:cs="AdvTT5235d5a9"/>
          <w:b/>
        </w:rPr>
        <w:t>empathy</w:t>
      </w:r>
      <w:r w:rsidRPr="005A5BF1">
        <w:rPr>
          <w:rFonts w:ascii="Palatino Linotype" w:hAnsi="Palatino Linotype" w:cs="AdvTT5235d5a9"/>
        </w:rPr>
        <w:t xml:space="preserve"> and restores</w:t>
      </w:r>
      <w:r>
        <w:rPr>
          <w:rFonts w:ascii="Palatino Linotype" w:hAnsi="Palatino Linotype" w:cs="AdvTT5235d5a9"/>
        </w:rPr>
        <w:t xml:space="preserve"> psychological </w:t>
      </w:r>
      <w:r w:rsidRPr="006322AC">
        <w:rPr>
          <w:rFonts w:ascii="Palatino Linotype" w:hAnsi="Palatino Linotype" w:cs="AdvTT5235d5a9"/>
          <w:b/>
        </w:rPr>
        <w:t>equanimity</w:t>
      </w:r>
      <w:r>
        <w:rPr>
          <w:rFonts w:ascii="Palatino Linotype" w:hAnsi="Palatino Linotype" w:cs="AdvTT5235d5a9"/>
          <w:b/>
        </w:rPr>
        <w:t>”</w:t>
      </w:r>
      <w:r>
        <w:rPr>
          <w:rFonts w:ascii="Palatino Linotype" w:hAnsi="Palatino Linotype" w:cs="AdvTT5235d5a9"/>
        </w:rPr>
        <w:t xml:space="preserve">, </w:t>
      </w:r>
      <w:r w:rsidRPr="005A5BF1">
        <w:rPr>
          <w:rFonts w:ascii="Palatino Linotype" w:hAnsi="Palatino Linotype" w:cs="AdvTT5235d5a9"/>
        </w:rPr>
        <w:t>(</w:t>
      </w:r>
      <w:proofErr w:type="spellStart"/>
      <w:r w:rsidRPr="005A5BF1">
        <w:rPr>
          <w:rFonts w:ascii="Palatino Linotype" w:hAnsi="Palatino Linotype" w:cs="AdvTT5235d5a9"/>
        </w:rPr>
        <w:t>Castano</w:t>
      </w:r>
      <w:proofErr w:type="spellEnd"/>
      <w:r w:rsidRPr="005A5BF1">
        <w:rPr>
          <w:rFonts w:ascii="Palatino Linotype" w:hAnsi="Palatino Linotype" w:cs="AdvTT5235d5a9"/>
        </w:rPr>
        <w:t xml:space="preserve"> &amp; </w:t>
      </w:r>
      <w:proofErr w:type="spellStart"/>
      <w:r w:rsidRPr="005A5BF1">
        <w:rPr>
          <w:rFonts w:ascii="Palatino Linotype" w:hAnsi="Palatino Linotype" w:cs="AdvTT5235d5a9"/>
        </w:rPr>
        <w:t>Giner-Sorolla</w:t>
      </w:r>
      <w:proofErr w:type="spellEnd"/>
      <w:r w:rsidRPr="005A5BF1">
        <w:rPr>
          <w:rFonts w:ascii="Palatino Linotype" w:hAnsi="Palatino Linotype" w:cs="AdvTT5235d5a9"/>
        </w:rPr>
        <w:t xml:space="preserve">, 2006). </w:t>
      </w:r>
      <w:r w:rsidRPr="008625B1">
        <w:rPr>
          <w:rFonts w:ascii="Palatino Linotype" w:hAnsi="Palatino Linotype" w:cs="AdvTT5235d5a9"/>
          <w:color w:val="000000"/>
        </w:rPr>
        <w:t xml:space="preserve">In short, </w:t>
      </w:r>
      <w:r>
        <w:rPr>
          <w:rFonts w:ascii="Palatino Linotype" w:hAnsi="Palatino Linotype" w:cs="AdvTT5235d5a9"/>
          <w:color w:val="000000"/>
        </w:rPr>
        <w:t>“</w:t>
      </w:r>
      <w:r w:rsidRPr="008625B1">
        <w:rPr>
          <w:rFonts w:ascii="Palatino Linotype" w:hAnsi="Palatino Linotype" w:cs="AdvTT5235d5a9"/>
          <w:color w:val="000000"/>
        </w:rPr>
        <w:t>dehumanization oils the w</w:t>
      </w:r>
      <w:r>
        <w:rPr>
          <w:rFonts w:ascii="Palatino Linotype" w:hAnsi="Palatino Linotype" w:cs="AdvTT5235d5a9"/>
          <w:color w:val="000000"/>
        </w:rPr>
        <w:t xml:space="preserve">heels of </w:t>
      </w:r>
      <w:r w:rsidRPr="008625B1">
        <w:rPr>
          <w:rFonts w:ascii="Palatino Linotype" w:hAnsi="Palatino Linotype" w:cs="AdvTT5235d5a9"/>
          <w:color w:val="000000"/>
        </w:rPr>
        <w:t>aggression and violence against others</w:t>
      </w:r>
      <w:r>
        <w:rPr>
          <w:rFonts w:ascii="Palatino Linotype" w:hAnsi="Palatino Linotype" w:cs="AdvTT5235d5a9"/>
          <w:color w:val="000000"/>
        </w:rPr>
        <w:t>”</w:t>
      </w:r>
      <w:r w:rsidRPr="008625B1">
        <w:rPr>
          <w:rFonts w:ascii="Palatino Linotype" w:hAnsi="Palatino Linotype" w:cs="AdvTT5235d5a9"/>
          <w:color w:val="000000"/>
        </w:rPr>
        <w:t>.</w:t>
      </w:r>
    </w:p>
    <w:p w:rsidR="00257E6D" w:rsidRDefault="00257E6D" w:rsidP="008625B1">
      <w:pPr>
        <w:autoSpaceDE w:val="0"/>
        <w:autoSpaceDN w:val="0"/>
        <w:adjustRightInd w:val="0"/>
        <w:spacing w:after="0" w:line="240" w:lineRule="auto"/>
        <w:rPr>
          <w:rFonts w:ascii="Palatino Linotype" w:hAnsi="Palatino Linotype" w:cs="AdvTT5235d5a9"/>
          <w:color w:val="000000"/>
        </w:rPr>
      </w:pPr>
    </w:p>
    <w:p w:rsidR="00257E6D" w:rsidRDefault="005A5BF1" w:rsidP="002C6405">
      <w:pPr>
        <w:autoSpaceDE w:val="0"/>
        <w:autoSpaceDN w:val="0"/>
        <w:adjustRightInd w:val="0"/>
        <w:spacing w:after="0" w:line="240" w:lineRule="auto"/>
        <w:rPr>
          <w:rFonts w:ascii="Palatino Linotype" w:hAnsi="Palatino Linotype" w:cs="AdvTT5235d5a9"/>
          <w:color w:val="000000"/>
        </w:rPr>
      </w:pPr>
      <w:r>
        <w:rPr>
          <w:rFonts w:ascii="Palatino Linotype" w:hAnsi="Palatino Linotype" w:cs="AdvTT5235d5a9"/>
          <w:color w:val="000000"/>
        </w:rPr>
        <w:lastRenderedPageBreak/>
        <w:t xml:space="preserve">The link between violent </w:t>
      </w:r>
      <w:r w:rsidR="006C6B66">
        <w:rPr>
          <w:rFonts w:ascii="Palatino Linotype" w:hAnsi="Palatino Linotype" w:cs="AdvTT5235d5a9"/>
          <w:color w:val="000000"/>
        </w:rPr>
        <w:t>gam</w:t>
      </w:r>
      <w:r>
        <w:rPr>
          <w:rFonts w:ascii="Palatino Linotype" w:hAnsi="Palatino Linotype" w:cs="AdvTT5235d5a9"/>
          <w:color w:val="000000"/>
        </w:rPr>
        <w:t>ing and increase</w:t>
      </w:r>
      <w:r w:rsidR="006322AC">
        <w:rPr>
          <w:rFonts w:ascii="Palatino Linotype" w:hAnsi="Palatino Linotype" w:cs="AdvTT5235d5a9"/>
          <w:color w:val="000000"/>
        </w:rPr>
        <w:t>d</w:t>
      </w:r>
      <w:r>
        <w:rPr>
          <w:rFonts w:ascii="Palatino Linotype" w:hAnsi="Palatino Linotype" w:cs="AdvTT5235d5a9"/>
          <w:color w:val="000000"/>
        </w:rPr>
        <w:t xml:space="preserve"> </w:t>
      </w:r>
      <w:r w:rsidR="006322AC">
        <w:rPr>
          <w:rFonts w:ascii="Palatino Linotype" w:hAnsi="Palatino Linotype" w:cs="AdvTT5235d5a9"/>
          <w:color w:val="000000"/>
        </w:rPr>
        <w:t>a</w:t>
      </w:r>
      <w:r>
        <w:rPr>
          <w:rFonts w:ascii="Palatino Linotype" w:hAnsi="Palatino Linotype" w:cs="AdvTT5235d5a9"/>
          <w:color w:val="000000"/>
        </w:rPr>
        <w:t xml:space="preserve">ggression </w:t>
      </w:r>
      <w:r w:rsidR="006322AC">
        <w:rPr>
          <w:rFonts w:ascii="Palatino Linotype" w:hAnsi="Palatino Linotype" w:cs="AdvTT5235d5a9"/>
          <w:color w:val="000000"/>
        </w:rPr>
        <w:t xml:space="preserve">in real life </w:t>
      </w:r>
      <w:r>
        <w:rPr>
          <w:rFonts w:ascii="Palatino Linotype" w:hAnsi="Palatino Linotype" w:cs="AdvTT5235d5a9"/>
          <w:color w:val="000000"/>
        </w:rPr>
        <w:t xml:space="preserve">is clarified by research that shows how gaming can bring about </w:t>
      </w:r>
      <w:r>
        <w:rPr>
          <w:rFonts w:ascii="Palatino Linotype" w:hAnsi="Palatino Linotype" w:cs="AdvTT5235d5a9"/>
        </w:rPr>
        <w:t>a</w:t>
      </w:r>
      <w:r>
        <w:rPr>
          <w:rFonts w:ascii="Palatino Linotype" w:hAnsi="Palatino Linotype" w:cs="AdvTT5235d5a9"/>
          <w:color w:val="000000"/>
        </w:rPr>
        <w:t xml:space="preserve"> </w:t>
      </w:r>
      <w:r w:rsidR="008625B1" w:rsidRPr="008625B1">
        <w:rPr>
          <w:rFonts w:ascii="Palatino Linotype" w:hAnsi="Palatino Linotype" w:cs="AdvTT5235d5a9"/>
          <w:color w:val="000000"/>
        </w:rPr>
        <w:t>reduc</w:t>
      </w:r>
      <w:r>
        <w:rPr>
          <w:rFonts w:ascii="Palatino Linotype" w:hAnsi="Palatino Linotype" w:cs="AdvTT5235d5a9"/>
          <w:color w:val="000000"/>
        </w:rPr>
        <w:t>tion in</w:t>
      </w:r>
      <w:r w:rsidR="00257E6D">
        <w:rPr>
          <w:rFonts w:ascii="Palatino Linotype" w:hAnsi="Palatino Linotype" w:cs="AdvTT5235d5a9"/>
          <w:color w:val="000000"/>
        </w:rPr>
        <w:t xml:space="preserve"> the </w:t>
      </w:r>
      <w:r w:rsidR="008625B1" w:rsidRPr="008625B1">
        <w:rPr>
          <w:rFonts w:ascii="Palatino Linotype" w:hAnsi="Palatino Linotype" w:cs="AdvTT5235d5a9"/>
          <w:color w:val="000000"/>
        </w:rPr>
        <w:t>perceived humanness of</w:t>
      </w:r>
      <w:r w:rsidR="006C6B66">
        <w:rPr>
          <w:rFonts w:ascii="Palatino Linotype" w:hAnsi="Palatino Linotype" w:cs="AdvTT5235d5a9"/>
          <w:color w:val="000000"/>
        </w:rPr>
        <w:t xml:space="preserve"> real-life antagonists</w:t>
      </w:r>
      <w:r>
        <w:rPr>
          <w:rFonts w:ascii="Palatino Linotype" w:hAnsi="Palatino Linotype" w:cs="AdvTT5235d5a9"/>
          <w:color w:val="000000"/>
        </w:rPr>
        <w:t>, (</w:t>
      </w:r>
      <w:r w:rsidRPr="005A5BF1">
        <w:rPr>
          <w:rFonts w:ascii="Palatino Linotype" w:hAnsi="Palatino Linotype" w:cs="AdvTT5235d5a9"/>
        </w:rPr>
        <w:t xml:space="preserve">Greitemeyer and </w:t>
      </w:r>
      <w:proofErr w:type="spellStart"/>
      <w:r w:rsidRPr="005A5BF1">
        <w:rPr>
          <w:rFonts w:ascii="Palatino Linotype" w:hAnsi="Palatino Linotype" w:cs="AdvTT5235d5a9"/>
        </w:rPr>
        <w:t>McLatchie</w:t>
      </w:r>
      <w:proofErr w:type="spellEnd"/>
      <w:r w:rsidRPr="005A5BF1">
        <w:rPr>
          <w:rFonts w:ascii="Palatino Linotype" w:hAnsi="Palatino Linotype" w:cs="AdvTT5235d5a9"/>
        </w:rPr>
        <w:t xml:space="preserve"> (2011)</w:t>
      </w:r>
      <w:r w:rsidR="00257E6D">
        <w:rPr>
          <w:rFonts w:ascii="Palatino Linotype" w:hAnsi="Palatino Linotype" w:cs="AdvTT5235d5a9"/>
        </w:rPr>
        <w:t xml:space="preserve"> however </w:t>
      </w:r>
      <w:r w:rsidR="00257E6D" w:rsidRPr="00257E6D">
        <w:rPr>
          <w:rFonts w:ascii="Palatino Linotype" w:hAnsi="Palatino Linotype" w:cs="AdvTT5235d5a9"/>
          <w:u w:val="single"/>
        </w:rPr>
        <w:t>it is unclear whether we also experience decreases perception of humanity in our co-gamers, who pose no real physical threat to us.</w:t>
      </w:r>
      <w:r w:rsidR="00257E6D">
        <w:rPr>
          <w:rFonts w:ascii="Palatino Linotype" w:hAnsi="Palatino Linotype" w:cs="AdvTT5235d5a9"/>
          <w:u w:val="single"/>
        </w:rPr>
        <w:t xml:space="preserve"> </w:t>
      </w:r>
      <w:r w:rsidR="002C6405">
        <w:rPr>
          <w:rFonts w:ascii="Palatino Linotype" w:hAnsi="Palatino Linotype" w:cs="AdvTT5235d5a9"/>
          <w:color w:val="000000"/>
        </w:rPr>
        <w:t xml:space="preserve">This paper treads relatively new ground looking at </w:t>
      </w:r>
      <w:r w:rsidR="006322AC">
        <w:rPr>
          <w:rFonts w:ascii="Palatino Linotype" w:hAnsi="Palatino Linotype" w:cs="AdvTT5235d5a9"/>
          <w:color w:val="000000"/>
        </w:rPr>
        <w:t xml:space="preserve">whether playing violent video </w:t>
      </w:r>
      <w:r w:rsidR="008625B1" w:rsidRPr="008625B1">
        <w:rPr>
          <w:rFonts w:ascii="Palatino Linotype" w:hAnsi="Palatino Linotype" w:cs="AdvTT5235d5a9"/>
          <w:color w:val="000000"/>
        </w:rPr>
        <w:t>games has dehumanizing consequenc</w:t>
      </w:r>
      <w:r w:rsidR="006322AC">
        <w:rPr>
          <w:rFonts w:ascii="Palatino Linotype" w:hAnsi="Palatino Linotype" w:cs="AdvTT5235d5a9"/>
          <w:color w:val="000000"/>
        </w:rPr>
        <w:t xml:space="preserve">es for those involved in online </w:t>
      </w:r>
      <w:r w:rsidR="008625B1" w:rsidRPr="008625B1">
        <w:rPr>
          <w:rFonts w:ascii="Palatino Linotype" w:hAnsi="Palatino Linotype" w:cs="AdvTT5235d5a9"/>
          <w:color w:val="000000"/>
        </w:rPr>
        <w:t xml:space="preserve">interactions. </w:t>
      </w:r>
    </w:p>
    <w:p w:rsidR="00257E6D" w:rsidRDefault="00257E6D" w:rsidP="002C6405">
      <w:pPr>
        <w:autoSpaceDE w:val="0"/>
        <w:autoSpaceDN w:val="0"/>
        <w:adjustRightInd w:val="0"/>
        <w:spacing w:after="0" w:line="240" w:lineRule="auto"/>
        <w:rPr>
          <w:rFonts w:ascii="Palatino Linotype" w:hAnsi="Palatino Linotype" w:cs="AdvTT5235d5a9"/>
          <w:color w:val="000000"/>
        </w:rPr>
      </w:pPr>
    </w:p>
    <w:p w:rsidR="00866465" w:rsidRDefault="00257E6D" w:rsidP="002C6405">
      <w:pPr>
        <w:autoSpaceDE w:val="0"/>
        <w:autoSpaceDN w:val="0"/>
        <w:adjustRightInd w:val="0"/>
        <w:spacing w:after="0" w:line="240" w:lineRule="auto"/>
        <w:rPr>
          <w:rFonts w:ascii="Palatino Linotype" w:hAnsi="Palatino Linotype" w:cs="AdvTT5235d5a9"/>
          <w:color w:val="000000"/>
        </w:rPr>
      </w:pPr>
      <w:r>
        <w:rPr>
          <w:rFonts w:ascii="Palatino Linotype" w:hAnsi="Palatino Linotype" w:cs="AdvTT5235d5a9"/>
          <w:color w:val="000000"/>
        </w:rPr>
        <w:t xml:space="preserve">Bastian et al (2012) also examines whether acts </w:t>
      </w:r>
      <w:r w:rsidR="002C6405" w:rsidRPr="002C6405">
        <w:rPr>
          <w:rFonts w:ascii="Palatino Linotype" w:hAnsi="Palatino Linotype" w:cs="AdvTT5235d5a9"/>
          <w:color w:val="000000"/>
        </w:rPr>
        <w:t xml:space="preserve">of </w:t>
      </w:r>
      <w:r>
        <w:rPr>
          <w:rFonts w:ascii="Palatino Linotype" w:hAnsi="Palatino Linotype" w:cs="AdvTT5235d5a9"/>
          <w:color w:val="000000"/>
        </w:rPr>
        <w:t>cyber-</w:t>
      </w:r>
      <w:r w:rsidR="002C6405" w:rsidRPr="002C6405">
        <w:rPr>
          <w:rFonts w:ascii="Palatino Linotype" w:hAnsi="Palatino Linotype" w:cs="AdvTT5235d5a9"/>
          <w:color w:val="000000"/>
        </w:rPr>
        <w:t>aggression and violence have co</w:t>
      </w:r>
      <w:r>
        <w:rPr>
          <w:rFonts w:ascii="Palatino Linotype" w:hAnsi="Palatino Linotype" w:cs="AdvTT5235d5a9"/>
          <w:color w:val="000000"/>
        </w:rPr>
        <w:t xml:space="preserve">nsequences for self-perception. It has previously been shown that </w:t>
      </w:r>
      <w:r w:rsidR="002C6405" w:rsidRPr="002C6405">
        <w:rPr>
          <w:rFonts w:ascii="Palatino Linotype" w:hAnsi="Palatino Linotype" w:cs="AdvTT5235d5a9"/>
          <w:color w:val="000000"/>
        </w:rPr>
        <w:t>players see them</w:t>
      </w:r>
      <w:r>
        <w:rPr>
          <w:rFonts w:ascii="Palatino Linotype" w:hAnsi="Palatino Linotype" w:cs="AdvTT5235d5a9"/>
          <w:color w:val="000000"/>
        </w:rPr>
        <w:t xml:space="preserve">selves as more </w:t>
      </w:r>
      <w:r w:rsidR="002C6405" w:rsidRPr="00257E6D">
        <w:rPr>
          <w:rFonts w:ascii="Palatino Linotype" w:hAnsi="Palatino Linotype" w:cs="AdvTT5235d5a9"/>
          <w:color w:val="000000"/>
        </w:rPr>
        <w:t xml:space="preserve">aggressive (e.g., </w:t>
      </w:r>
      <w:proofErr w:type="spellStart"/>
      <w:r w:rsidR="002C6405" w:rsidRPr="00257E6D">
        <w:rPr>
          <w:rFonts w:ascii="Palatino Linotype" w:hAnsi="Palatino Linotype" w:cs="AdvTT5235d5a9"/>
          <w:color w:val="0000FF"/>
        </w:rPr>
        <w:t>Bluemke</w:t>
      </w:r>
      <w:proofErr w:type="spellEnd"/>
      <w:r w:rsidR="002C6405" w:rsidRPr="00257E6D">
        <w:rPr>
          <w:rFonts w:ascii="Palatino Linotype" w:hAnsi="Palatino Linotype" w:cs="AdvTT5235d5a9"/>
          <w:color w:val="0000FF"/>
        </w:rPr>
        <w:t xml:space="preserve"> et al., 2010</w:t>
      </w:r>
      <w:r w:rsidR="002C6405" w:rsidRPr="00257E6D">
        <w:rPr>
          <w:rFonts w:ascii="Palatino Linotype" w:hAnsi="Palatino Linotype" w:cs="AdvTT5235d5a9"/>
          <w:color w:val="000000"/>
        </w:rPr>
        <w:t>)</w:t>
      </w:r>
      <w:r>
        <w:rPr>
          <w:rFonts w:ascii="Palatino Linotype" w:hAnsi="Palatino Linotype" w:cs="AdvTT5235d5a9"/>
          <w:color w:val="000000"/>
        </w:rPr>
        <w:t xml:space="preserve"> and it is therefore possible that acting in an aggressive manner online may lead to </w:t>
      </w:r>
      <w:r w:rsidR="002C6405" w:rsidRPr="002C6405">
        <w:rPr>
          <w:rFonts w:ascii="Palatino Linotype" w:hAnsi="Palatino Linotype" w:cs="AdvTT5235d5a9"/>
          <w:color w:val="000000"/>
        </w:rPr>
        <w:t>a perception of the self a</w:t>
      </w:r>
      <w:r>
        <w:rPr>
          <w:rFonts w:ascii="Palatino Linotype" w:hAnsi="Palatino Linotype" w:cs="AdvTT5235d5a9"/>
          <w:color w:val="000000"/>
        </w:rPr>
        <w:t xml:space="preserve">s less human. </w:t>
      </w:r>
      <w:proofErr w:type="spellStart"/>
      <w:r>
        <w:rPr>
          <w:rFonts w:ascii="Palatino Linotype" w:hAnsi="Palatino Linotype" w:cs="AdvTT5235d5a9"/>
          <w:color w:val="000000"/>
        </w:rPr>
        <w:t>Kelman</w:t>
      </w:r>
      <w:proofErr w:type="spellEnd"/>
      <w:r>
        <w:rPr>
          <w:rFonts w:ascii="Palatino Linotype" w:hAnsi="Palatino Linotype" w:cs="AdvTT5235d5a9"/>
          <w:color w:val="000000"/>
        </w:rPr>
        <w:t xml:space="preserve"> (1976) has noted that </w:t>
      </w:r>
      <w:r w:rsidR="002C6405" w:rsidRPr="002C6405">
        <w:rPr>
          <w:rFonts w:ascii="Palatino Linotype" w:hAnsi="Palatino Linotype" w:cs="AdvTT5235d5a9"/>
          <w:color w:val="000000"/>
        </w:rPr>
        <w:t>perpetrat</w:t>
      </w:r>
      <w:r>
        <w:rPr>
          <w:rFonts w:ascii="Palatino Linotype" w:hAnsi="Palatino Linotype" w:cs="AdvTT5235d5a9"/>
          <w:color w:val="000000"/>
        </w:rPr>
        <w:t xml:space="preserve">ors of violence are dehumanized </w:t>
      </w:r>
      <w:r w:rsidR="002C6405" w:rsidRPr="002C6405">
        <w:rPr>
          <w:rFonts w:ascii="Palatino Linotype" w:hAnsi="Palatino Linotype" w:cs="AdvTT5235d5a9"/>
          <w:color w:val="000000"/>
        </w:rPr>
        <w:t>by their own brutality (</w:t>
      </w:r>
      <w:proofErr w:type="spellStart"/>
      <w:r w:rsidR="002C6405" w:rsidRPr="002C6405">
        <w:rPr>
          <w:rFonts w:ascii="Palatino Linotype" w:hAnsi="Palatino Linotype" w:cs="AdvTT5235d5a9"/>
          <w:color w:val="0000FF"/>
        </w:rPr>
        <w:t>Kelman</w:t>
      </w:r>
      <w:proofErr w:type="spellEnd"/>
      <w:r w:rsidR="002C6405" w:rsidRPr="002C6405">
        <w:rPr>
          <w:rFonts w:ascii="Palatino Linotype" w:hAnsi="Palatino Linotype" w:cs="AdvTT5235d5a9"/>
          <w:color w:val="0000FF"/>
        </w:rPr>
        <w:t>, 1976</w:t>
      </w:r>
      <w:r>
        <w:rPr>
          <w:rFonts w:ascii="Palatino Linotype" w:hAnsi="Palatino Linotype" w:cs="AdvTT5235d5a9"/>
          <w:color w:val="000000"/>
        </w:rPr>
        <w:t xml:space="preserve">). </w:t>
      </w:r>
      <w:r w:rsidR="0042347E">
        <w:rPr>
          <w:rFonts w:ascii="Palatino Linotype" w:hAnsi="Palatino Linotype" w:cs="AdvTT5235d5a9"/>
          <w:color w:val="000000"/>
        </w:rPr>
        <w:t>S</w:t>
      </w:r>
      <w:r>
        <w:rPr>
          <w:rFonts w:ascii="Palatino Linotype" w:hAnsi="Palatino Linotype" w:cs="AdvTT5235d5a9"/>
          <w:color w:val="000000"/>
        </w:rPr>
        <w:t xml:space="preserve">elf-perception </w:t>
      </w:r>
      <w:r w:rsidR="002C6405" w:rsidRPr="002C6405">
        <w:rPr>
          <w:rFonts w:ascii="Palatino Linotype" w:hAnsi="Palatino Linotype" w:cs="AdvTT5235d5a9"/>
          <w:color w:val="000000"/>
        </w:rPr>
        <w:t xml:space="preserve">theory </w:t>
      </w:r>
      <w:r w:rsidR="0042347E">
        <w:rPr>
          <w:rFonts w:ascii="Palatino Linotype" w:hAnsi="Palatino Linotype" w:cs="AdvTT5235d5a9"/>
          <w:color w:val="000000"/>
        </w:rPr>
        <w:t>(</w:t>
      </w:r>
      <w:proofErr w:type="spellStart"/>
      <w:r w:rsidR="0042347E">
        <w:rPr>
          <w:rFonts w:ascii="Palatino Linotype" w:hAnsi="Palatino Linotype" w:cs="AdvTT5235d5a9"/>
          <w:color w:val="000000"/>
        </w:rPr>
        <w:t>Bem</w:t>
      </w:r>
      <w:proofErr w:type="spellEnd"/>
      <w:r w:rsidR="0042347E">
        <w:rPr>
          <w:rFonts w:ascii="Palatino Linotype" w:hAnsi="Palatino Linotype" w:cs="AdvTT5235d5a9"/>
          <w:color w:val="000000"/>
        </w:rPr>
        <w:t xml:space="preserve">, 1972) suggests that </w:t>
      </w:r>
      <w:r w:rsidR="002C6405" w:rsidRPr="002C6405">
        <w:rPr>
          <w:rFonts w:ascii="Palatino Linotype" w:hAnsi="Palatino Linotype" w:cs="AdvTT5235d5a9"/>
          <w:color w:val="000000"/>
        </w:rPr>
        <w:t>engaging in i</w:t>
      </w:r>
      <w:r>
        <w:rPr>
          <w:rFonts w:ascii="Palatino Linotype" w:hAnsi="Palatino Linotype" w:cs="AdvTT5235d5a9"/>
          <w:color w:val="000000"/>
        </w:rPr>
        <w:t>nhumane behavio</w:t>
      </w:r>
      <w:r w:rsidR="00A92C61">
        <w:rPr>
          <w:rFonts w:ascii="Palatino Linotype" w:hAnsi="Palatino Linotype" w:cs="AdvTT5235d5a9"/>
          <w:color w:val="000000"/>
        </w:rPr>
        <w:t>u</w:t>
      </w:r>
      <w:r>
        <w:rPr>
          <w:rFonts w:ascii="Palatino Linotype" w:hAnsi="Palatino Linotype" w:cs="AdvTT5235d5a9"/>
          <w:color w:val="000000"/>
        </w:rPr>
        <w:t xml:space="preserve">r (e.g., acts of </w:t>
      </w:r>
      <w:r w:rsidR="002C6405" w:rsidRPr="002C6405">
        <w:rPr>
          <w:rFonts w:ascii="Palatino Linotype" w:hAnsi="Palatino Linotype" w:cs="AdvTT5235d5a9"/>
          <w:color w:val="000000"/>
        </w:rPr>
        <w:t>extreme violence and aggression) wil</w:t>
      </w:r>
      <w:r>
        <w:rPr>
          <w:rFonts w:ascii="Palatino Linotype" w:hAnsi="Palatino Linotype" w:cs="AdvTT5235d5a9"/>
          <w:color w:val="000000"/>
        </w:rPr>
        <w:t xml:space="preserve">l affect our perceptions of our </w:t>
      </w:r>
      <w:r w:rsidR="00F5657B">
        <w:rPr>
          <w:rFonts w:ascii="Palatino Linotype" w:hAnsi="Palatino Linotype" w:cs="AdvTT5235d5a9"/>
          <w:color w:val="000000"/>
        </w:rPr>
        <w:t xml:space="preserve">own humanity. </w:t>
      </w:r>
      <w:r w:rsidR="00866465">
        <w:rPr>
          <w:rFonts w:ascii="Palatino Linotype" w:hAnsi="Palatino Linotype" w:cs="AdvTT5235d5a9"/>
          <w:color w:val="000000"/>
        </w:rPr>
        <w:t>For comparison, this paper explores how playing a</w:t>
      </w:r>
      <w:r w:rsidR="00A92C61">
        <w:rPr>
          <w:rFonts w:ascii="Palatino Linotype" w:hAnsi="Palatino Linotype" w:cs="AdvTT5235d5a9"/>
          <w:color w:val="000000"/>
        </w:rPr>
        <w:t xml:space="preserve"> non-violent video </w:t>
      </w:r>
      <w:r w:rsidR="002C6405" w:rsidRPr="002C6405">
        <w:rPr>
          <w:rFonts w:ascii="Palatino Linotype" w:hAnsi="Palatino Linotype" w:cs="AdvTT5235d5a9"/>
          <w:color w:val="000000"/>
        </w:rPr>
        <w:t>game</w:t>
      </w:r>
      <w:r w:rsidR="00866465">
        <w:rPr>
          <w:rFonts w:ascii="Palatino Linotype" w:hAnsi="Palatino Linotype" w:cs="AdvTT5235d5a9"/>
          <w:color w:val="000000"/>
        </w:rPr>
        <w:t xml:space="preserve"> effects perception of self and others. </w:t>
      </w:r>
      <w:r w:rsidR="002C6405" w:rsidRPr="002C6405">
        <w:rPr>
          <w:rFonts w:ascii="Palatino Linotype" w:hAnsi="Palatino Linotype" w:cs="AdvTT5235d5a9"/>
          <w:color w:val="000000"/>
        </w:rPr>
        <w:t xml:space="preserve"> </w:t>
      </w:r>
    </w:p>
    <w:p w:rsidR="006D591D" w:rsidRDefault="006D591D" w:rsidP="002C6405">
      <w:pPr>
        <w:autoSpaceDE w:val="0"/>
        <w:autoSpaceDN w:val="0"/>
        <w:adjustRightInd w:val="0"/>
        <w:spacing w:after="0" w:line="240" w:lineRule="auto"/>
        <w:rPr>
          <w:rFonts w:ascii="Palatino Linotype" w:hAnsi="Palatino Linotype" w:cs="AdvTT5235d5a9"/>
          <w:color w:val="000000"/>
        </w:rPr>
      </w:pPr>
    </w:p>
    <w:p w:rsidR="006D591D" w:rsidRDefault="006D591D" w:rsidP="002C6405">
      <w:pPr>
        <w:autoSpaceDE w:val="0"/>
        <w:autoSpaceDN w:val="0"/>
        <w:adjustRightInd w:val="0"/>
        <w:spacing w:after="0" w:line="240" w:lineRule="auto"/>
        <w:rPr>
          <w:rFonts w:ascii="Palatino Linotype" w:hAnsi="Palatino Linotype" w:cs="AdvTT5235d5a9"/>
          <w:color w:val="000000"/>
        </w:rPr>
      </w:pPr>
      <w:r>
        <w:rPr>
          <w:rFonts w:ascii="Palatino Linotype" w:hAnsi="Palatino Linotype" w:cs="AdvTT5235d5a9"/>
          <w:color w:val="000000"/>
        </w:rPr>
        <w:t>The study also looks at how co-operative violent play affects perception of humanity of self and the co-player - that is, when involved in a ‘two-player” game, where acts of violence on another third party are perpetrated together. In 2011 when the data was collected there was previous literature on this. The authors felt that Player 1 would be less likely to dehumanise player 2 if s/he was a co-perpetrator of violence against a third party than when s/he was the target of player 1’s violent acts (opponent). T</w:t>
      </w:r>
      <w:r w:rsidR="00C727B8">
        <w:rPr>
          <w:rFonts w:ascii="Palatino Linotype" w:hAnsi="Palatino Linotype" w:cs="AdvTT5235d5a9"/>
          <w:color w:val="000000"/>
        </w:rPr>
        <w:t>hat</w:t>
      </w:r>
      <w:r>
        <w:rPr>
          <w:rFonts w:ascii="Palatino Linotype" w:hAnsi="Palatino Linotype" w:cs="AdvTT5235d5a9"/>
          <w:color w:val="000000"/>
        </w:rPr>
        <w:t xml:space="preserve"> is dehumanisation </w:t>
      </w:r>
      <w:r w:rsidR="00C727B8">
        <w:rPr>
          <w:rFonts w:ascii="Palatino Linotype" w:hAnsi="Palatino Linotype" w:cs="AdvTT5235d5a9"/>
          <w:color w:val="000000"/>
        </w:rPr>
        <w:t xml:space="preserve">of the other player </w:t>
      </w:r>
      <w:r>
        <w:rPr>
          <w:rFonts w:ascii="Palatino Linotype" w:hAnsi="Palatino Linotype" w:cs="AdvTT5235d5a9"/>
          <w:color w:val="000000"/>
        </w:rPr>
        <w:t xml:space="preserve">was more likely to occur in competitive </w:t>
      </w:r>
      <w:r w:rsidR="00C727B8">
        <w:rPr>
          <w:rFonts w:ascii="Palatino Linotype" w:hAnsi="Palatino Linotype" w:cs="AdvTT5235d5a9"/>
          <w:color w:val="000000"/>
        </w:rPr>
        <w:t>situation</w:t>
      </w:r>
      <w:r>
        <w:rPr>
          <w:rFonts w:ascii="Palatino Linotype" w:hAnsi="Palatino Linotype" w:cs="AdvTT5235d5a9"/>
          <w:color w:val="000000"/>
        </w:rPr>
        <w:t xml:space="preserve"> where the </w:t>
      </w:r>
      <w:r w:rsidR="00C727B8">
        <w:rPr>
          <w:rFonts w:ascii="Palatino Linotype" w:hAnsi="Palatino Linotype" w:cs="AdvTT5235d5a9"/>
          <w:color w:val="000000"/>
        </w:rPr>
        <w:t xml:space="preserve">two </w:t>
      </w:r>
      <w:r>
        <w:rPr>
          <w:rFonts w:ascii="Palatino Linotype" w:hAnsi="Palatino Linotype" w:cs="AdvTT5235d5a9"/>
          <w:color w:val="000000"/>
        </w:rPr>
        <w:t>player</w:t>
      </w:r>
      <w:r w:rsidR="00C727B8">
        <w:rPr>
          <w:rFonts w:ascii="Palatino Linotype" w:hAnsi="Palatino Linotype" w:cs="AdvTT5235d5a9"/>
          <w:color w:val="000000"/>
        </w:rPr>
        <w:t xml:space="preserve">s were pitted against each other </w:t>
      </w:r>
      <w:r>
        <w:rPr>
          <w:rFonts w:ascii="Palatino Linotype" w:hAnsi="Palatino Linotype" w:cs="AdvTT5235d5a9"/>
          <w:color w:val="000000"/>
        </w:rPr>
        <w:t>than when the two players were co-operating to attack another player.</w:t>
      </w:r>
    </w:p>
    <w:p w:rsidR="006D591D" w:rsidRDefault="006D591D" w:rsidP="002C6405">
      <w:pPr>
        <w:autoSpaceDE w:val="0"/>
        <w:autoSpaceDN w:val="0"/>
        <w:adjustRightInd w:val="0"/>
        <w:spacing w:after="0" w:line="240" w:lineRule="auto"/>
        <w:rPr>
          <w:rFonts w:ascii="Palatino Linotype" w:hAnsi="Palatino Linotype" w:cs="AdvTT5235d5a9"/>
          <w:color w:val="000000"/>
        </w:rPr>
      </w:pPr>
    </w:p>
    <w:tbl>
      <w:tblPr>
        <w:tblStyle w:val="TableGrid"/>
        <w:tblW w:w="0" w:type="auto"/>
        <w:shd w:val="clear" w:color="auto" w:fill="D9D9D9" w:themeFill="background1" w:themeFillShade="D9"/>
        <w:tblLook w:val="04A0" w:firstRow="1" w:lastRow="0" w:firstColumn="1" w:lastColumn="0" w:noHBand="0" w:noVBand="1"/>
      </w:tblPr>
      <w:tblGrid>
        <w:gridCol w:w="9242"/>
      </w:tblGrid>
      <w:tr w:rsidR="006D591D" w:rsidTr="007E44DD">
        <w:tc>
          <w:tcPr>
            <w:tcW w:w="9242" w:type="dxa"/>
            <w:shd w:val="clear" w:color="auto" w:fill="D9D9D9" w:themeFill="background1" w:themeFillShade="D9"/>
          </w:tcPr>
          <w:p w:rsidR="006D591D" w:rsidRDefault="00F5657B" w:rsidP="002C6405">
            <w:pPr>
              <w:autoSpaceDE w:val="0"/>
              <w:autoSpaceDN w:val="0"/>
              <w:adjustRightInd w:val="0"/>
              <w:rPr>
                <w:rFonts w:ascii="Palatino Linotype" w:hAnsi="Palatino Linotype" w:cs="AdvTT5235d5a9"/>
                <w:b/>
                <w:color w:val="000000"/>
              </w:rPr>
            </w:pPr>
            <w:r>
              <w:rPr>
                <w:rFonts w:ascii="Palatino Linotype" w:hAnsi="Palatino Linotype" w:cs="AdvTT5235d5a9"/>
                <w:b/>
                <w:color w:val="000000"/>
              </w:rPr>
              <w:t>Red book t</w:t>
            </w:r>
            <w:r w:rsidR="006D591D" w:rsidRPr="006D591D">
              <w:rPr>
                <w:rFonts w:ascii="Palatino Linotype" w:hAnsi="Palatino Linotype" w:cs="AdvTT5235d5a9"/>
                <w:b/>
                <w:color w:val="000000"/>
              </w:rPr>
              <w:t xml:space="preserve">ask: Can you write </w:t>
            </w:r>
            <w:r>
              <w:rPr>
                <w:rFonts w:ascii="Palatino Linotype" w:hAnsi="Palatino Linotype" w:cs="AdvTT5235d5a9"/>
                <w:b/>
                <w:color w:val="000000"/>
              </w:rPr>
              <w:t xml:space="preserve">full 3 mark </w:t>
            </w:r>
            <w:r w:rsidR="006D591D">
              <w:rPr>
                <w:rFonts w:ascii="Palatino Linotype" w:hAnsi="Palatino Linotype" w:cs="AdvTT5235d5a9"/>
                <w:b/>
                <w:color w:val="000000"/>
              </w:rPr>
              <w:t xml:space="preserve">directional experimental </w:t>
            </w:r>
            <w:r w:rsidR="006D591D" w:rsidRPr="006D591D">
              <w:rPr>
                <w:rFonts w:ascii="Palatino Linotype" w:hAnsi="Palatino Linotype" w:cs="AdvTT5235d5a9"/>
                <w:b/>
                <w:color w:val="000000"/>
              </w:rPr>
              <w:t>hypotheses</w:t>
            </w:r>
            <w:r>
              <w:rPr>
                <w:rFonts w:ascii="Palatino Linotype" w:hAnsi="Palatino Linotype" w:cs="AdvTT5235d5a9"/>
                <w:b/>
                <w:color w:val="000000"/>
              </w:rPr>
              <w:t xml:space="preserve"> for the study</w:t>
            </w:r>
            <w:r w:rsidR="006D591D">
              <w:rPr>
                <w:rFonts w:ascii="Palatino Linotype" w:hAnsi="Palatino Linotype" w:cs="AdvTT5235d5a9"/>
                <w:b/>
                <w:color w:val="000000"/>
              </w:rPr>
              <w:t>?</w:t>
            </w:r>
          </w:p>
          <w:p w:rsidR="006D591D" w:rsidRDefault="006D591D" w:rsidP="002C6405">
            <w:pPr>
              <w:autoSpaceDE w:val="0"/>
              <w:autoSpaceDN w:val="0"/>
              <w:adjustRightInd w:val="0"/>
              <w:rPr>
                <w:rFonts w:ascii="Palatino Linotype" w:hAnsi="Palatino Linotype" w:cs="AdvTT5235d5a9"/>
                <w:b/>
                <w:color w:val="000000"/>
              </w:rPr>
            </w:pPr>
          </w:p>
          <w:p w:rsidR="006D591D" w:rsidRDefault="006D591D" w:rsidP="002C6405">
            <w:pPr>
              <w:autoSpaceDE w:val="0"/>
              <w:autoSpaceDN w:val="0"/>
              <w:adjustRightInd w:val="0"/>
              <w:rPr>
                <w:rFonts w:ascii="Palatino Linotype" w:hAnsi="Palatino Linotype" w:cs="AdvTT5235d5a9"/>
                <w:i/>
                <w:color w:val="000000"/>
              </w:rPr>
            </w:pPr>
            <w:r w:rsidRPr="006D591D">
              <w:rPr>
                <w:rFonts w:ascii="Palatino Linotype" w:hAnsi="Palatino Linotype" w:cs="AdvTT5235d5a9"/>
                <w:i/>
                <w:color w:val="000000"/>
              </w:rPr>
              <w:t>Hypothesis 1: IV violent or non-violent video game, DV</w:t>
            </w:r>
            <w:r>
              <w:rPr>
                <w:rFonts w:ascii="Palatino Linotype" w:hAnsi="Palatino Linotype" w:cs="AdvTT5235d5a9"/>
                <w:i/>
                <w:color w:val="000000"/>
              </w:rPr>
              <w:t xml:space="preserve"> self-perception of humanity</w:t>
            </w:r>
          </w:p>
          <w:p w:rsidR="00F5657B" w:rsidRDefault="00F5657B" w:rsidP="002C6405">
            <w:pPr>
              <w:autoSpaceDE w:val="0"/>
              <w:autoSpaceDN w:val="0"/>
              <w:adjustRightInd w:val="0"/>
              <w:rPr>
                <w:rFonts w:ascii="Palatino Linotype" w:hAnsi="Palatino Linotype" w:cs="AdvTT5235d5a9"/>
                <w:i/>
                <w:color w:val="000000"/>
              </w:rPr>
            </w:pPr>
          </w:p>
          <w:p w:rsidR="006D591D" w:rsidRDefault="006D591D" w:rsidP="002C6405">
            <w:pPr>
              <w:autoSpaceDE w:val="0"/>
              <w:autoSpaceDN w:val="0"/>
              <w:adjustRightInd w:val="0"/>
              <w:rPr>
                <w:rFonts w:ascii="Palatino Linotype" w:hAnsi="Palatino Linotype" w:cs="AdvTT5235d5a9"/>
                <w:i/>
                <w:color w:val="000000"/>
              </w:rPr>
            </w:pPr>
            <w:r>
              <w:rPr>
                <w:rFonts w:ascii="Palatino Linotype" w:hAnsi="Palatino Linotype" w:cs="AdvTT5235d5a9"/>
                <w:i/>
                <w:color w:val="000000"/>
              </w:rPr>
              <w:t xml:space="preserve">Hypothesis 2: </w:t>
            </w:r>
            <w:r w:rsidRPr="006D591D">
              <w:rPr>
                <w:rFonts w:ascii="Palatino Linotype" w:hAnsi="Palatino Linotype" w:cs="AdvTT5235d5a9"/>
                <w:i/>
                <w:color w:val="000000"/>
              </w:rPr>
              <w:t>IV violent or non-violent video game, DV</w:t>
            </w:r>
            <w:r>
              <w:rPr>
                <w:rFonts w:ascii="Palatino Linotype" w:hAnsi="Palatino Linotype" w:cs="AdvTT5235d5a9"/>
                <w:i/>
                <w:color w:val="000000"/>
              </w:rPr>
              <w:t xml:space="preserve"> perception of opponent’s humanity</w:t>
            </w:r>
          </w:p>
          <w:p w:rsidR="00C727B8" w:rsidRDefault="00C727B8" w:rsidP="002C6405">
            <w:pPr>
              <w:autoSpaceDE w:val="0"/>
              <w:autoSpaceDN w:val="0"/>
              <w:adjustRightInd w:val="0"/>
              <w:rPr>
                <w:rFonts w:ascii="Palatino Linotype" w:hAnsi="Palatino Linotype" w:cs="AdvTT5235d5a9"/>
                <w:i/>
                <w:color w:val="000000"/>
              </w:rPr>
            </w:pPr>
          </w:p>
          <w:p w:rsidR="006D591D" w:rsidRPr="006D591D" w:rsidRDefault="006D591D" w:rsidP="002C6405">
            <w:pPr>
              <w:autoSpaceDE w:val="0"/>
              <w:autoSpaceDN w:val="0"/>
              <w:adjustRightInd w:val="0"/>
              <w:rPr>
                <w:rFonts w:ascii="Palatino Linotype" w:hAnsi="Palatino Linotype" w:cs="AdvTT5235d5a9"/>
                <w:i/>
                <w:color w:val="000000"/>
              </w:rPr>
            </w:pPr>
            <w:r>
              <w:rPr>
                <w:rFonts w:ascii="Palatino Linotype" w:hAnsi="Palatino Linotype" w:cs="AdvTT5235d5a9"/>
                <w:i/>
                <w:color w:val="000000"/>
              </w:rPr>
              <w:t xml:space="preserve">Hypothesis 3: IV </w:t>
            </w:r>
            <w:r w:rsidR="00C727B8">
              <w:rPr>
                <w:rFonts w:ascii="Palatino Linotype" w:hAnsi="Palatino Linotype" w:cs="AdvTT5235d5a9"/>
                <w:i/>
                <w:color w:val="000000"/>
              </w:rPr>
              <w:t xml:space="preserve">co-player takes role of </w:t>
            </w:r>
            <w:r>
              <w:rPr>
                <w:rFonts w:ascii="Palatino Linotype" w:hAnsi="Palatino Linotype" w:cs="AdvTT5235d5a9"/>
                <w:i/>
                <w:color w:val="000000"/>
              </w:rPr>
              <w:t>co-perpetrator or opponent</w:t>
            </w:r>
            <w:r w:rsidR="00C727B8">
              <w:rPr>
                <w:rFonts w:ascii="Palatino Linotype" w:hAnsi="Palatino Linotype" w:cs="AdvTT5235d5a9"/>
                <w:i/>
                <w:color w:val="000000"/>
              </w:rPr>
              <w:t xml:space="preserve"> in violent video-game play, DV self-perception of humanity</w:t>
            </w:r>
          </w:p>
          <w:p w:rsidR="00C727B8" w:rsidRDefault="00C727B8" w:rsidP="002C6405">
            <w:pPr>
              <w:autoSpaceDE w:val="0"/>
              <w:autoSpaceDN w:val="0"/>
              <w:adjustRightInd w:val="0"/>
              <w:rPr>
                <w:rFonts w:ascii="Palatino Linotype" w:hAnsi="Palatino Linotype" w:cs="AdvTT5235d5a9"/>
                <w:color w:val="000000"/>
              </w:rPr>
            </w:pPr>
          </w:p>
          <w:p w:rsidR="00C727B8" w:rsidRPr="006D591D" w:rsidRDefault="00C727B8" w:rsidP="00C727B8">
            <w:pPr>
              <w:autoSpaceDE w:val="0"/>
              <w:autoSpaceDN w:val="0"/>
              <w:adjustRightInd w:val="0"/>
              <w:rPr>
                <w:rFonts w:ascii="Palatino Linotype" w:hAnsi="Palatino Linotype" w:cs="AdvTT5235d5a9"/>
                <w:i/>
                <w:color w:val="000000"/>
              </w:rPr>
            </w:pPr>
            <w:r>
              <w:rPr>
                <w:rFonts w:ascii="Palatino Linotype" w:hAnsi="Palatino Linotype" w:cs="AdvTT5235d5a9"/>
                <w:i/>
                <w:color w:val="000000"/>
              </w:rPr>
              <w:t>Hypothesis 4: IV co-player takes role of co-perpetrator or opponent in violent video-game play, DV perception of co-player’s humanity</w:t>
            </w:r>
          </w:p>
          <w:p w:rsidR="006D591D" w:rsidRDefault="006D591D" w:rsidP="002C6405">
            <w:pPr>
              <w:autoSpaceDE w:val="0"/>
              <w:autoSpaceDN w:val="0"/>
              <w:adjustRightInd w:val="0"/>
              <w:rPr>
                <w:rFonts w:ascii="Palatino Linotype" w:hAnsi="Palatino Linotype" w:cs="AdvTT5235d5a9"/>
                <w:color w:val="000000"/>
              </w:rPr>
            </w:pPr>
          </w:p>
        </w:tc>
      </w:tr>
    </w:tbl>
    <w:p w:rsidR="00C727B8" w:rsidRDefault="00C727B8" w:rsidP="002C6405">
      <w:pPr>
        <w:autoSpaceDE w:val="0"/>
        <w:autoSpaceDN w:val="0"/>
        <w:adjustRightInd w:val="0"/>
        <w:spacing w:after="0" w:line="240" w:lineRule="auto"/>
        <w:rPr>
          <w:rFonts w:ascii="Palatino Linotype" w:hAnsi="Palatino Linotype" w:cs="AdvTT5235d5a9"/>
          <w:color w:val="000000"/>
        </w:rPr>
      </w:pPr>
    </w:p>
    <w:p w:rsidR="00F5657B" w:rsidRDefault="00F5657B">
      <w:pPr>
        <w:rPr>
          <w:rFonts w:ascii="Lucida Handwriting" w:hAnsi="Lucida Handwriting" w:cs="AdvTT5235d5a9"/>
          <w:b/>
          <w:color w:val="000000"/>
          <w:sz w:val="28"/>
        </w:rPr>
      </w:pPr>
      <w:r>
        <w:rPr>
          <w:rFonts w:ascii="Lucida Handwriting" w:hAnsi="Lucida Handwriting" w:cs="AdvTT5235d5a9"/>
          <w:b/>
          <w:color w:val="000000"/>
          <w:sz w:val="28"/>
        </w:rPr>
        <w:br w:type="page"/>
      </w:r>
    </w:p>
    <w:p w:rsidR="00C727B8" w:rsidRPr="00F5657B" w:rsidRDefault="00F5657B" w:rsidP="00C727B8">
      <w:pPr>
        <w:rPr>
          <w:rFonts w:ascii="Lucida Handwriting" w:hAnsi="Lucida Handwriting" w:cs="AdvTT5235d5a9"/>
          <w:color w:val="000000"/>
          <w:sz w:val="28"/>
        </w:rPr>
      </w:pPr>
      <w:r w:rsidRPr="00F5657B">
        <w:rPr>
          <w:rFonts w:ascii="Lucida Handwriting" w:hAnsi="Lucida Handwriting" w:cs="AdvTT5235d5a9"/>
          <w:b/>
          <w:color w:val="000000"/>
          <w:sz w:val="28"/>
        </w:rPr>
        <w:lastRenderedPageBreak/>
        <w:t>Method</w:t>
      </w:r>
    </w:p>
    <w:p w:rsidR="00C727B8" w:rsidRDefault="00F5657B" w:rsidP="002C6405">
      <w:pPr>
        <w:autoSpaceDE w:val="0"/>
        <w:autoSpaceDN w:val="0"/>
        <w:adjustRightInd w:val="0"/>
        <w:spacing w:after="0" w:line="240" w:lineRule="auto"/>
        <w:rPr>
          <w:rFonts w:ascii="Palatino Linotype" w:hAnsi="Palatino Linotype" w:cs="AdvTT5235d5a9"/>
          <w:b/>
          <w:color w:val="000000"/>
        </w:rPr>
      </w:pPr>
      <w:r>
        <w:rPr>
          <w:rFonts w:ascii="Palatino Linotype" w:hAnsi="Palatino Linotype" w:cs="AdvTT5235d5a9"/>
          <w:b/>
          <w:color w:val="000000"/>
        </w:rPr>
        <w:t>Design</w:t>
      </w:r>
    </w:p>
    <w:p w:rsidR="00C727B8" w:rsidRPr="00B6011D" w:rsidRDefault="00C727B8" w:rsidP="00B6011D">
      <w:pPr>
        <w:pStyle w:val="ListParagraph"/>
        <w:numPr>
          <w:ilvl w:val="0"/>
          <w:numId w:val="12"/>
        </w:numPr>
        <w:autoSpaceDE w:val="0"/>
        <w:autoSpaceDN w:val="0"/>
        <w:adjustRightInd w:val="0"/>
        <w:spacing w:after="0" w:line="240" w:lineRule="auto"/>
        <w:rPr>
          <w:rFonts w:ascii="Palatino Linotype" w:hAnsi="Palatino Linotype" w:cs="AdvTT5235d5a9"/>
          <w:color w:val="000000"/>
        </w:rPr>
      </w:pPr>
      <w:r w:rsidRPr="00B6011D">
        <w:rPr>
          <w:rFonts w:ascii="Palatino Linotype" w:hAnsi="Palatino Linotype" w:cs="AdvTT5235d5a9"/>
          <w:color w:val="000000"/>
        </w:rPr>
        <w:t>IV</w:t>
      </w:r>
      <w:r w:rsidRPr="00B6011D">
        <w:rPr>
          <w:rFonts w:ascii="Palatino Linotype" w:hAnsi="Palatino Linotype" w:cs="AdvTT5235d5a9"/>
          <w:color w:val="000000"/>
          <w:vertAlign w:val="subscript"/>
        </w:rPr>
        <w:t>1</w:t>
      </w:r>
      <w:r w:rsidRPr="00B6011D">
        <w:rPr>
          <w:rFonts w:ascii="Palatino Linotype" w:hAnsi="Palatino Linotype" w:cs="AdvTT5235d5a9"/>
          <w:color w:val="000000"/>
        </w:rPr>
        <w:t xml:space="preserve"> – Violent or non-violent video game play</w:t>
      </w:r>
    </w:p>
    <w:p w:rsidR="00443472" w:rsidRPr="00B6011D" w:rsidRDefault="00C727B8" w:rsidP="00B6011D">
      <w:pPr>
        <w:pStyle w:val="ListParagraph"/>
        <w:numPr>
          <w:ilvl w:val="0"/>
          <w:numId w:val="12"/>
        </w:numPr>
        <w:autoSpaceDE w:val="0"/>
        <w:autoSpaceDN w:val="0"/>
        <w:adjustRightInd w:val="0"/>
        <w:spacing w:after="0" w:line="240" w:lineRule="auto"/>
        <w:rPr>
          <w:rFonts w:ascii="Palatino Linotype" w:hAnsi="Palatino Linotype" w:cs="AdvTT5235d5a9"/>
          <w:color w:val="000000"/>
        </w:rPr>
      </w:pPr>
      <w:r w:rsidRPr="00B6011D">
        <w:rPr>
          <w:rFonts w:ascii="Palatino Linotype" w:hAnsi="Palatino Linotype" w:cs="AdvTT5235d5a9"/>
          <w:color w:val="000000"/>
        </w:rPr>
        <w:t>IV</w:t>
      </w:r>
      <w:r w:rsidRPr="00B6011D">
        <w:rPr>
          <w:rFonts w:ascii="Palatino Linotype" w:hAnsi="Palatino Linotype" w:cs="AdvTT5235d5a9"/>
          <w:color w:val="000000"/>
          <w:vertAlign w:val="subscript"/>
        </w:rPr>
        <w:t>2</w:t>
      </w:r>
      <w:r w:rsidRPr="00B6011D">
        <w:rPr>
          <w:rFonts w:ascii="Palatino Linotype" w:hAnsi="Palatino Linotype" w:cs="AdvTT5235d5a9"/>
          <w:color w:val="000000"/>
        </w:rPr>
        <w:t xml:space="preserve"> – Co-player is a competitor or collaborator</w:t>
      </w:r>
    </w:p>
    <w:p w:rsidR="00443472" w:rsidRPr="00C727B8" w:rsidRDefault="00443472" w:rsidP="002C6405">
      <w:pPr>
        <w:autoSpaceDE w:val="0"/>
        <w:autoSpaceDN w:val="0"/>
        <w:adjustRightInd w:val="0"/>
        <w:spacing w:after="0" w:line="240" w:lineRule="auto"/>
        <w:rPr>
          <w:rFonts w:ascii="Palatino Linotype" w:hAnsi="Palatino Linotype" w:cs="AdvTT5235d5a9"/>
          <w:color w:val="000000"/>
        </w:rPr>
      </w:pPr>
      <w:proofErr w:type="spellStart"/>
      <w:r>
        <w:rPr>
          <w:rFonts w:ascii="Palatino Linotype" w:hAnsi="Palatino Linotype" w:cs="AdvTT5235d5a9"/>
          <w:color w:val="000000"/>
        </w:rPr>
        <w:t>Pps</w:t>
      </w:r>
      <w:proofErr w:type="spellEnd"/>
      <w:r>
        <w:rPr>
          <w:rFonts w:ascii="Palatino Linotype" w:hAnsi="Palatino Linotype" w:cs="AdvTT5235d5a9"/>
          <w:color w:val="000000"/>
        </w:rPr>
        <w:t xml:space="preserve"> were randomly assigned to groups in an independent measures design.</w:t>
      </w:r>
    </w:p>
    <w:p w:rsidR="00C727B8" w:rsidRDefault="00C727B8" w:rsidP="002C6405">
      <w:pPr>
        <w:autoSpaceDE w:val="0"/>
        <w:autoSpaceDN w:val="0"/>
        <w:adjustRightInd w:val="0"/>
        <w:spacing w:after="0" w:line="240" w:lineRule="auto"/>
        <w:rPr>
          <w:rFonts w:ascii="Palatino Linotype" w:hAnsi="Palatino Linotype" w:cs="AdvTT5235d5a9"/>
          <w:b/>
          <w:color w:val="000000"/>
        </w:rPr>
      </w:pPr>
    </w:p>
    <w:p w:rsidR="00B6011D" w:rsidRDefault="00C727B8" w:rsidP="00B6011D">
      <w:pPr>
        <w:pStyle w:val="ListParagraph"/>
        <w:numPr>
          <w:ilvl w:val="0"/>
          <w:numId w:val="14"/>
        </w:numPr>
        <w:autoSpaceDE w:val="0"/>
        <w:autoSpaceDN w:val="0"/>
        <w:adjustRightInd w:val="0"/>
        <w:spacing w:after="0" w:line="240" w:lineRule="auto"/>
        <w:rPr>
          <w:rFonts w:ascii="Palatino Linotype" w:hAnsi="Palatino Linotype" w:cs="AdvTT5235d5a9"/>
          <w:color w:val="000000"/>
        </w:rPr>
      </w:pPr>
      <w:r w:rsidRPr="00B6011D">
        <w:rPr>
          <w:rFonts w:ascii="Palatino Linotype" w:hAnsi="Palatino Linotype" w:cs="AdvTT5235d5a9"/>
          <w:color w:val="000000"/>
        </w:rPr>
        <w:t>DV</w:t>
      </w:r>
      <w:r w:rsidRPr="00B6011D">
        <w:rPr>
          <w:rFonts w:ascii="Palatino Linotype" w:hAnsi="Palatino Linotype" w:cs="AdvTT5235d5a9"/>
          <w:color w:val="000000"/>
          <w:vertAlign w:val="subscript"/>
        </w:rPr>
        <w:t>1</w:t>
      </w:r>
      <w:r w:rsidR="008C0BC3" w:rsidRPr="00B6011D">
        <w:rPr>
          <w:rFonts w:ascii="Palatino Linotype" w:hAnsi="Palatino Linotype" w:cs="AdvTT5235d5a9"/>
          <w:color w:val="000000"/>
          <w:vertAlign w:val="subscript"/>
        </w:rPr>
        <w:t xml:space="preserve"> </w:t>
      </w:r>
      <w:r w:rsidR="00B6011D">
        <w:rPr>
          <w:rFonts w:ascii="Palatino Linotype" w:hAnsi="Palatino Linotype" w:cs="AdvTT5235d5a9"/>
          <w:color w:val="000000"/>
        </w:rPr>
        <w:t>–</w:t>
      </w:r>
      <w:r w:rsidRPr="00B6011D">
        <w:rPr>
          <w:rFonts w:ascii="Palatino Linotype" w:hAnsi="Palatino Linotype" w:cs="AdvTT5235d5a9"/>
          <w:color w:val="000000"/>
        </w:rPr>
        <w:t xml:space="preserve"> </w:t>
      </w:r>
      <w:r w:rsidR="00B6011D">
        <w:rPr>
          <w:rFonts w:ascii="Palatino Linotype" w:hAnsi="Palatino Linotype" w:cs="AdvTT5235d5a9"/>
          <w:color w:val="000000"/>
        </w:rPr>
        <w:t>Perception of humanness of self</w:t>
      </w:r>
    </w:p>
    <w:p w:rsidR="00B6011D" w:rsidRDefault="00B6011D" w:rsidP="00B6011D">
      <w:pPr>
        <w:pStyle w:val="ListParagraph"/>
        <w:numPr>
          <w:ilvl w:val="0"/>
          <w:numId w:val="14"/>
        </w:numPr>
        <w:autoSpaceDE w:val="0"/>
        <w:autoSpaceDN w:val="0"/>
        <w:adjustRightInd w:val="0"/>
        <w:spacing w:after="0" w:line="240" w:lineRule="auto"/>
        <w:rPr>
          <w:rFonts w:ascii="Palatino Linotype" w:hAnsi="Palatino Linotype" w:cs="AdvTT5235d5a9"/>
          <w:color w:val="000000"/>
        </w:rPr>
      </w:pPr>
      <w:r>
        <w:rPr>
          <w:rFonts w:ascii="Palatino Linotype" w:hAnsi="Palatino Linotype" w:cs="AdvTT5235d5a9"/>
          <w:color w:val="000000"/>
        </w:rPr>
        <w:t>DV</w:t>
      </w:r>
      <w:r w:rsidRPr="00B6011D">
        <w:rPr>
          <w:rFonts w:ascii="Palatino Linotype" w:hAnsi="Palatino Linotype" w:cs="AdvTT5235d5a9"/>
          <w:color w:val="000000"/>
          <w:vertAlign w:val="subscript"/>
        </w:rPr>
        <w:t>2</w:t>
      </w:r>
      <w:r>
        <w:rPr>
          <w:rFonts w:ascii="Palatino Linotype" w:hAnsi="Palatino Linotype" w:cs="AdvTT5235d5a9"/>
          <w:color w:val="000000"/>
          <w:sz w:val="24"/>
          <w:vertAlign w:val="subscript"/>
        </w:rPr>
        <w:t xml:space="preserve"> </w:t>
      </w:r>
      <w:r w:rsidRPr="00B6011D">
        <w:rPr>
          <w:rFonts w:ascii="Palatino Linotype" w:hAnsi="Palatino Linotype" w:cs="AdvTT5235d5a9"/>
          <w:color w:val="000000"/>
        </w:rPr>
        <w:t xml:space="preserve">- </w:t>
      </w:r>
      <w:r>
        <w:rPr>
          <w:rFonts w:ascii="Palatino Linotype" w:hAnsi="Palatino Linotype" w:cs="AdvTT5235d5a9"/>
          <w:color w:val="000000"/>
          <w:vertAlign w:val="subscript"/>
        </w:rPr>
        <w:t xml:space="preserve"> </w:t>
      </w:r>
      <w:r>
        <w:rPr>
          <w:rFonts w:ascii="Palatino Linotype" w:hAnsi="Palatino Linotype" w:cs="AdvTT5235d5a9"/>
          <w:color w:val="000000"/>
        </w:rPr>
        <w:t>Perception of humanness of co-player</w:t>
      </w:r>
    </w:p>
    <w:p w:rsidR="00B6011D" w:rsidRPr="00B6011D" w:rsidRDefault="00B6011D" w:rsidP="00B6011D">
      <w:pPr>
        <w:autoSpaceDE w:val="0"/>
        <w:autoSpaceDN w:val="0"/>
        <w:adjustRightInd w:val="0"/>
        <w:spacing w:after="0" w:line="240" w:lineRule="auto"/>
        <w:ind w:left="360"/>
        <w:rPr>
          <w:rFonts w:ascii="Palatino Linotype" w:hAnsi="Palatino Linotype" w:cs="AdvTT5235d5a9"/>
          <w:color w:val="000000"/>
        </w:rPr>
      </w:pPr>
    </w:p>
    <w:p w:rsidR="00B6011D" w:rsidRDefault="00B6011D" w:rsidP="00B6011D">
      <w:pPr>
        <w:autoSpaceDE w:val="0"/>
        <w:autoSpaceDN w:val="0"/>
        <w:adjustRightInd w:val="0"/>
        <w:spacing w:after="0" w:line="240" w:lineRule="auto"/>
        <w:rPr>
          <w:rFonts w:ascii="Palatino Linotype" w:hAnsi="Palatino Linotype" w:cs="AdvTT5235d5a9"/>
          <w:color w:val="000000"/>
          <w:u w:val="single"/>
        </w:rPr>
      </w:pPr>
      <w:r>
        <w:rPr>
          <w:rFonts w:ascii="Palatino Linotype" w:hAnsi="Palatino Linotype" w:cs="AdvTT5235d5a9"/>
          <w:color w:val="000000"/>
          <w:u w:val="single"/>
        </w:rPr>
        <w:t>How was humanness operationalised?</w:t>
      </w:r>
    </w:p>
    <w:p w:rsidR="00B6011D" w:rsidRDefault="00B6011D" w:rsidP="00B6011D">
      <w:pPr>
        <w:autoSpaceDE w:val="0"/>
        <w:autoSpaceDN w:val="0"/>
        <w:adjustRightInd w:val="0"/>
        <w:spacing w:after="0" w:line="240" w:lineRule="auto"/>
        <w:rPr>
          <w:rFonts w:ascii="Palatino Linotype" w:hAnsi="Palatino Linotype" w:cs="AdvTT5235d5a9"/>
          <w:color w:val="000000"/>
          <w:u w:val="single"/>
        </w:rPr>
      </w:pPr>
    </w:p>
    <w:p w:rsidR="00A65430" w:rsidRPr="00B6011D" w:rsidRDefault="00C727B8" w:rsidP="00B6011D">
      <w:pPr>
        <w:pStyle w:val="ListParagraph"/>
        <w:numPr>
          <w:ilvl w:val="0"/>
          <w:numId w:val="14"/>
        </w:numPr>
        <w:autoSpaceDE w:val="0"/>
        <w:autoSpaceDN w:val="0"/>
        <w:adjustRightInd w:val="0"/>
        <w:spacing w:after="0" w:line="240" w:lineRule="auto"/>
        <w:rPr>
          <w:rFonts w:ascii="Palatino Linotype" w:hAnsi="Palatino Linotype" w:cs="AdvTT5235d5a9"/>
          <w:color w:val="000000"/>
        </w:rPr>
      </w:pPr>
      <w:r w:rsidRPr="00B6011D">
        <w:rPr>
          <w:rFonts w:ascii="Palatino Linotype" w:hAnsi="Palatino Linotype" w:cs="AdvTT5235d5a9"/>
          <w:color w:val="000000"/>
          <w:u w:val="single"/>
        </w:rPr>
        <w:t>Human</w:t>
      </w:r>
      <w:r w:rsidR="008C0BC3" w:rsidRPr="00B6011D">
        <w:rPr>
          <w:rFonts w:ascii="Palatino Linotype" w:hAnsi="Palatino Linotype" w:cs="AdvTT5235d5a9"/>
          <w:color w:val="000000"/>
          <w:u w:val="single"/>
        </w:rPr>
        <w:t xml:space="preserve"> Nature</w:t>
      </w:r>
      <w:r w:rsidR="008C0BC3" w:rsidRPr="00B6011D">
        <w:rPr>
          <w:rFonts w:ascii="Palatino Linotype" w:hAnsi="Palatino Linotype" w:cs="AdvTT5235d5a9"/>
          <w:color w:val="000000"/>
        </w:rPr>
        <w:t xml:space="preserve"> - </w:t>
      </w:r>
      <w:r w:rsidRPr="00B6011D">
        <w:rPr>
          <w:rFonts w:ascii="Palatino Linotype" w:hAnsi="Palatino Linotype" w:cs="AdvTT5235d5a9"/>
          <w:color w:val="000000"/>
        </w:rPr>
        <w:t xml:space="preserve">features that are seen as </w:t>
      </w:r>
      <w:r w:rsidR="008C0BC3" w:rsidRPr="00B6011D">
        <w:rPr>
          <w:rFonts w:ascii="Palatino Linotype" w:hAnsi="Palatino Linotype" w:cs="AdvTT5235d5a9"/>
          <w:color w:val="000000"/>
        </w:rPr>
        <w:t>fundamental to our humanity, perceiving a lack of Human Nature would mean a target was seen like an object or machine: cold, rigid, inert, and lacking emotion</w:t>
      </w:r>
      <w:r w:rsidR="00A65430" w:rsidRPr="00B6011D">
        <w:rPr>
          <w:rFonts w:ascii="Palatino Linotype" w:hAnsi="Palatino Linotype" w:cs="AdvTT5235d5a9"/>
          <w:color w:val="000000"/>
        </w:rPr>
        <w:t xml:space="preserve">. The following items were rated on a 7 point scale </w:t>
      </w:r>
      <w:r w:rsidR="00A65430" w:rsidRPr="00B6011D">
        <w:rPr>
          <w:rFonts w:ascii="AdvTT5235d5a9" w:hAnsi="AdvTT5235d5a9" w:cs="AdvTT5235d5a9"/>
          <w:color w:val="000000"/>
        </w:rPr>
        <w:t>from 1 (</w:t>
      </w:r>
      <w:r w:rsidR="00A65430" w:rsidRPr="00B6011D">
        <w:rPr>
          <w:rFonts w:ascii="AdvTT94c8263f.I" w:hAnsi="AdvTT94c8263f.I" w:cs="AdvTT94c8263f.I"/>
          <w:color w:val="000000"/>
        </w:rPr>
        <w:t>not at all</w:t>
      </w:r>
      <w:r w:rsidR="00A65430" w:rsidRPr="00B6011D">
        <w:rPr>
          <w:rFonts w:ascii="AdvTT5235d5a9" w:hAnsi="AdvTT5235d5a9" w:cs="AdvTT5235d5a9"/>
          <w:color w:val="000000"/>
        </w:rPr>
        <w:t>) to 7 (</w:t>
      </w:r>
      <w:r w:rsidR="00A65430" w:rsidRPr="00B6011D">
        <w:rPr>
          <w:rFonts w:ascii="AdvTT94c8263f.I" w:hAnsi="AdvTT94c8263f.I" w:cs="AdvTT94c8263f.I"/>
          <w:color w:val="000000"/>
        </w:rPr>
        <w:t>very much so</w:t>
      </w:r>
      <w:r w:rsidR="00A65430" w:rsidRPr="00B6011D">
        <w:rPr>
          <w:rFonts w:ascii="AdvTT5235d5a9" w:hAnsi="AdvTT5235d5a9" w:cs="AdvTT5235d5a9"/>
          <w:color w:val="000000"/>
        </w:rPr>
        <w:t>)</w:t>
      </w:r>
      <w:r w:rsidR="00A65430" w:rsidRPr="00B6011D">
        <w:rPr>
          <w:rFonts w:ascii="Palatino Linotype" w:hAnsi="Palatino Linotype" w:cs="AdvTT5235d5a9"/>
          <w:color w:val="000000"/>
        </w:rPr>
        <w:t>:</w:t>
      </w:r>
    </w:p>
    <w:p w:rsidR="00A65430" w:rsidRPr="00443472" w:rsidRDefault="00A65430" w:rsidP="00B6011D">
      <w:pPr>
        <w:pStyle w:val="ListParagraph"/>
        <w:numPr>
          <w:ilvl w:val="1"/>
          <w:numId w:val="14"/>
        </w:numPr>
        <w:autoSpaceDE w:val="0"/>
        <w:autoSpaceDN w:val="0"/>
        <w:adjustRightInd w:val="0"/>
        <w:spacing w:after="0" w:line="240" w:lineRule="auto"/>
        <w:rPr>
          <w:rFonts w:ascii="AdvTT5235d5a9" w:hAnsi="AdvTT5235d5a9" w:cs="AdvTT5235d5a9"/>
          <w:color w:val="000000"/>
        </w:rPr>
      </w:pPr>
      <w:r w:rsidRPr="00443472">
        <w:rPr>
          <w:rFonts w:ascii="AdvTT5235d5a9+20" w:hAnsi="AdvTT5235d5a9+20" w:cs="AdvTT5235d5a9+20"/>
          <w:color w:val="000000"/>
        </w:rPr>
        <w:t>“</w:t>
      </w:r>
      <w:r w:rsidRPr="00443472">
        <w:rPr>
          <w:rFonts w:ascii="AdvTT5235d5a9" w:hAnsi="AdvTT5235d5a9" w:cs="AdvTT5235d5a9"/>
          <w:color w:val="000000"/>
        </w:rPr>
        <w:t>I felt like I was open minded, like I could think clearly</w:t>
      </w:r>
      <w:r w:rsidRPr="00443472">
        <w:rPr>
          <w:rFonts w:ascii="AdvTT94c8263f.I" w:hAnsi="AdvTT94c8263f.I" w:cs="AdvTT94c8263f.I"/>
          <w:color w:val="000000"/>
        </w:rPr>
        <w:t xml:space="preserve"> </w:t>
      </w:r>
      <w:r w:rsidRPr="00443472">
        <w:rPr>
          <w:rFonts w:ascii="AdvTT5235d5a9" w:hAnsi="AdvTT5235d5a9" w:cs="AdvTT5235d5a9"/>
          <w:color w:val="000000"/>
        </w:rPr>
        <w:t>about things</w:t>
      </w:r>
      <w:r w:rsidRPr="00443472">
        <w:rPr>
          <w:rFonts w:ascii="AdvTT5235d5a9+20" w:hAnsi="AdvTT5235d5a9+20" w:cs="AdvTT5235d5a9+20"/>
          <w:color w:val="000000"/>
        </w:rPr>
        <w:t>” (</w:t>
      </w:r>
      <w:r w:rsidRPr="00443472">
        <w:rPr>
          <w:rFonts w:ascii="AdvTT5235d5a9" w:hAnsi="AdvTT5235d5a9" w:cs="AdvTT5235d5a9"/>
          <w:color w:val="000000"/>
        </w:rPr>
        <w:t xml:space="preserve">the lower the score, the more </w:t>
      </w:r>
      <w:r w:rsidRPr="00443472">
        <w:rPr>
          <w:rFonts w:ascii="AdvTT94c8263f.I" w:hAnsi="AdvTT94c8263f.I" w:cs="AdvTT94c8263f.I"/>
          <w:color w:val="000000"/>
        </w:rPr>
        <w:t>dehumanised)</w:t>
      </w:r>
    </w:p>
    <w:p w:rsidR="00A65430" w:rsidRPr="00443472" w:rsidRDefault="00A65430" w:rsidP="00B6011D">
      <w:pPr>
        <w:pStyle w:val="ListParagraph"/>
        <w:numPr>
          <w:ilvl w:val="1"/>
          <w:numId w:val="14"/>
        </w:numPr>
        <w:autoSpaceDE w:val="0"/>
        <w:autoSpaceDN w:val="0"/>
        <w:adjustRightInd w:val="0"/>
        <w:spacing w:after="0" w:line="240" w:lineRule="auto"/>
        <w:rPr>
          <w:rFonts w:ascii="AdvTT5235d5a9" w:hAnsi="AdvTT5235d5a9" w:cs="AdvTT5235d5a9"/>
          <w:color w:val="000000"/>
        </w:rPr>
      </w:pPr>
      <w:r w:rsidRPr="00443472">
        <w:rPr>
          <w:rFonts w:ascii="AdvTT5235d5a9+20" w:hAnsi="AdvTT5235d5a9+20" w:cs="AdvTT5235d5a9+20"/>
          <w:color w:val="000000"/>
        </w:rPr>
        <w:t>“</w:t>
      </w:r>
      <w:r w:rsidRPr="00443472">
        <w:rPr>
          <w:rFonts w:ascii="AdvTT5235d5a9" w:hAnsi="AdvTT5235d5a9" w:cs="AdvTT5235d5a9"/>
          <w:color w:val="000000"/>
        </w:rPr>
        <w:t>I felt that I was emotional, like I was responsive and</w:t>
      </w:r>
      <w:r w:rsidRPr="00443472">
        <w:rPr>
          <w:rFonts w:ascii="AdvTT94c8263f.I" w:hAnsi="AdvTT94c8263f.I" w:cs="AdvTT94c8263f.I"/>
          <w:color w:val="000000"/>
        </w:rPr>
        <w:t xml:space="preserve"> </w:t>
      </w:r>
      <w:r w:rsidRPr="00443472">
        <w:rPr>
          <w:rFonts w:ascii="AdvTT5235d5a9" w:hAnsi="AdvTT5235d5a9" w:cs="AdvTT5235d5a9"/>
          <w:color w:val="000000"/>
        </w:rPr>
        <w:t>warm</w:t>
      </w:r>
      <w:r w:rsidRPr="00443472">
        <w:rPr>
          <w:rFonts w:ascii="AdvTT5235d5a9+20" w:hAnsi="AdvTT5235d5a9+20" w:cs="AdvTT5235d5a9+20"/>
          <w:color w:val="000000"/>
        </w:rPr>
        <w:t>” (</w:t>
      </w:r>
      <w:r w:rsidRPr="00443472">
        <w:rPr>
          <w:rFonts w:ascii="AdvTT5235d5a9" w:hAnsi="AdvTT5235d5a9" w:cs="AdvTT5235d5a9"/>
          <w:color w:val="000000"/>
        </w:rPr>
        <w:t xml:space="preserve">the lower the score, the more </w:t>
      </w:r>
      <w:r w:rsidRPr="00443472">
        <w:rPr>
          <w:rFonts w:ascii="AdvTT94c8263f.I" w:hAnsi="AdvTT94c8263f.I" w:cs="AdvTT94c8263f.I"/>
          <w:color w:val="000000"/>
        </w:rPr>
        <w:t>dehumanised)</w:t>
      </w:r>
    </w:p>
    <w:p w:rsidR="00A65430" w:rsidRPr="00443472" w:rsidRDefault="00A65430" w:rsidP="00B6011D">
      <w:pPr>
        <w:pStyle w:val="ListParagraph"/>
        <w:numPr>
          <w:ilvl w:val="1"/>
          <w:numId w:val="14"/>
        </w:numPr>
        <w:autoSpaceDE w:val="0"/>
        <w:autoSpaceDN w:val="0"/>
        <w:adjustRightInd w:val="0"/>
        <w:spacing w:after="0" w:line="240" w:lineRule="auto"/>
        <w:rPr>
          <w:rFonts w:ascii="AdvTT5235d5a9" w:hAnsi="AdvTT5235d5a9" w:cs="AdvTT5235d5a9"/>
          <w:color w:val="000000"/>
        </w:rPr>
      </w:pPr>
      <w:r w:rsidRPr="00443472">
        <w:rPr>
          <w:rFonts w:ascii="AdvTT5235d5a9+20" w:hAnsi="AdvTT5235d5a9+20" w:cs="AdvTT5235d5a9+20"/>
          <w:color w:val="000000"/>
        </w:rPr>
        <w:t>“</w:t>
      </w:r>
      <w:r w:rsidRPr="00443472">
        <w:rPr>
          <w:rFonts w:ascii="AdvTT5235d5a9" w:hAnsi="AdvTT5235d5a9" w:cs="AdvTT5235d5a9"/>
          <w:color w:val="000000"/>
        </w:rPr>
        <w:t>I felt super</w:t>
      </w:r>
      <w:r w:rsidRPr="00443472">
        <w:rPr>
          <w:rFonts w:ascii="AdvTT5235d5a9+fb" w:hAnsi="AdvTT5235d5a9+fb" w:cs="AdvTT5235d5a9+fb"/>
          <w:color w:val="000000"/>
        </w:rPr>
        <w:t>fi</w:t>
      </w:r>
      <w:r w:rsidRPr="00443472">
        <w:rPr>
          <w:rFonts w:ascii="AdvTT5235d5a9" w:hAnsi="AdvTT5235d5a9" w:cs="AdvTT5235d5a9"/>
          <w:color w:val="000000"/>
        </w:rPr>
        <w:t>cial like I had no depth</w:t>
      </w:r>
      <w:r w:rsidRPr="00443472">
        <w:rPr>
          <w:rFonts w:ascii="AdvTT5235d5a9+20" w:hAnsi="AdvTT5235d5a9+20" w:cs="AdvTT5235d5a9+20"/>
          <w:color w:val="000000"/>
        </w:rPr>
        <w:t xml:space="preserve">” </w:t>
      </w:r>
      <w:r w:rsidRPr="00443472">
        <w:rPr>
          <w:rFonts w:ascii="AdvTT5235d5a9" w:hAnsi="AdvTT5235d5a9" w:cs="AdvTT5235d5a9"/>
          <w:color w:val="000000"/>
        </w:rPr>
        <w:t xml:space="preserve">(the higher the score, the more </w:t>
      </w:r>
      <w:r w:rsidRPr="00443472">
        <w:rPr>
          <w:rFonts w:ascii="AdvTT94c8263f.I" w:hAnsi="AdvTT94c8263f.I" w:cs="AdvTT94c8263f.I"/>
          <w:color w:val="000000"/>
        </w:rPr>
        <w:t>dehumanised</w:t>
      </w:r>
      <w:r w:rsidRPr="00443472">
        <w:rPr>
          <w:rFonts w:ascii="AdvTT5235d5a9" w:hAnsi="AdvTT5235d5a9" w:cs="AdvTT5235d5a9"/>
          <w:color w:val="000000"/>
        </w:rPr>
        <w:t>)</w:t>
      </w:r>
    </w:p>
    <w:p w:rsidR="00A65430" w:rsidRPr="00B6011D" w:rsidRDefault="00A65430" w:rsidP="00B6011D">
      <w:pPr>
        <w:pStyle w:val="ListParagraph"/>
        <w:numPr>
          <w:ilvl w:val="1"/>
          <w:numId w:val="14"/>
        </w:numPr>
        <w:autoSpaceDE w:val="0"/>
        <w:autoSpaceDN w:val="0"/>
        <w:adjustRightInd w:val="0"/>
        <w:spacing w:after="0" w:line="240" w:lineRule="auto"/>
        <w:rPr>
          <w:rFonts w:ascii="AdvTT5235d5a9" w:hAnsi="AdvTT5235d5a9" w:cs="AdvTT5235d5a9"/>
          <w:color w:val="000000"/>
        </w:rPr>
      </w:pPr>
      <w:r w:rsidRPr="00443472">
        <w:rPr>
          <w:rFonts w:ascii="AdvTT5235d5a9+20" w:hAnsi="AdvTT5235d5a9+20" w:cs="AdvTT5235d5a9+20"/>
          <w:color w:val="000000"/>
        </w:rPr>
        <w:t>“</w:t>
      </w:r>
      <w:r w:rsidRPr="00443472">
        <w:rPr>
          <w:rFonts w:ascii="AdvTT5235d5a9" w:hAnsi="AdvTT5235d5a9" w:cs="AdvTT5235d5a9"/>
          <w:color w:val="000000"/>
        </w:rPr>
        <w:t>I felt like I</w:t>
      </w:r>
      <w:r w:rsidRPr="00443472">
        <w:rPr>
          <w:rFonts w:ascii="AdvTT94c8263f.I" w:hAnsi="AdvTT94c8263f.I" w:cs="AdvTT94c8263f.I"/>
          <w:color w:val="000000"/>
        </w:rPr>
        <w:t xml:space="preserve"> </w:t>
      </w:r>
      <w:r w:rsidRPr="00443472">
        <w:rPr>
          <w:rFonts w:ascii="AdvTT5235d5a9" w:hAnsi="AdvTT5235d5a9" w:cs="AdvTT5235d5a9"/>
          <w:color w:val="000000"/>
        </w:rPr>
        <w:t>was mechanical and cold, like a robot</w:t>
      </w:r>
      <w:r w:rsidRPr="00443472">
        <w:rPr>
          <w:rFonts w:ascii="AdvTT5235d5a9+20" w:hAnsi="AdvTT5235d5a9+20" w:cs="AdvTT5235d5a9+20"/>
          <w:color w:val="000000"/>
        </w:rPr>
        <w:t xml:space="preserve">” </w:t>
      </w:r>
      <w:r w:rsidRPr="00443472">
        <w:rPr>
          <w:rFonts w:ascii="AdvTT5235d5a9" w:hAnsi="AdvTT5235d5a9" w:cs="AdvTT5235d5a9"/>
          <w:color w:val="000000"/>
        </w:rPr>
        <w:t xml:space="preserve">(the higher the score, the more </w:t>
      </w:r>
      <w:r w:rsidRPr="00443472">
        <w:rPr>
          <w:rFonts w:ascii="AdvTT94c8263f.I" w:hAnsi="AdvTT94c8263f.I" w:cs="AdvTT94c8263f.I"/>
          <w:color w:val="000000"/>
        </w:rPr>
        <w:t>dehumanised</w:t>
      </w:r>
      <w:r w:rsidRPr="00443472">
        <w:rPr>
          <w:rFonts w:ascii="AdvTT5235d5a9" w:hAnsi="AdvTT5235d5a9" w:cs="AdvTT5235d5a9"/>
          <w:color w:val="000000"/>
        </w:rPr>
        <w:t xml:space="preserve">) </w:t>
      </w:r>
    </w:p>
    <w:p w:rsidR="00B6011D" w:rsidRDefault="00B6011D" w:rsidP="00B6011D">
      <w:pPr>
        <w:autoSpaceDE w:val="0"/>
        <w:autoSpaceDN w:val="0"/>
        <w:adjustRightInd w:val="0"/>
        <w:spacing w:after="0" w:line="240" w:lineRule="auto"/>
        <w:rPr>
          <w:rFonts w:ascii="Palatino Linotype" w:hAnsi="Palatino Linotype" w:cs="AdvTT5235d5a9"/>
          <w:color w:val="000000"/>
        </w:rPr>
      </w:pPr>
    </w:p>
    <w:p w:rsidR="00A65430" w:rsidRPr="00B6011D" w:rsidRDefault="00C727B8" w:rsidP="002C6405">
      <w:pPr>
        <w:pStyle w:val="ListParagraph"/>
        <w:numPr>
          <w:ilvl w:val="0"/>
          <w:numId w:val="14"/>
        </w:numPr>
        <w:autoSpaceDE w:val="0"/>
        <w:autoSpaceDN w:val="0"/>
        <w:adjustRightInd w:val="0"/>
        <w:spacing w:after="0" w:line="240" w:lineRule="auto"/>
        <w:rPr>
          <w:rFonts w:ascii="Palatino Linotype" w:hAnsi="Palatino Linotype" w:cs="AdvTT5235d5a9"/>
          <w:color w:val="000000"/>
        </w:rPr>
      </w:pPr>
      <w:r w:rsidRPr="00B6011D">
        <w:rPr>
          <w:rFonts w:ascii="Palatino Linotype" w:hAnsi="Palatino Linotype" w:cs="AdvTT5235d5a9"/>
          <w:color w:val="000000"/>
          <w:u w:val="single"/>
        </w:rPr>
        <w:t>Human Uniqueness</w:t>
      </w:r>
      <w:r w:rsidR="008C0BC3" w:rsidRPr="00B6011D">
        <w:rPr>
          <w:rFonts w:ascii="Palatino Linotype" w:hAnsi="Palatino Linotype" w:cs="AdvTT5235d5a9"/>
          <w:color w:val="000000"/>
        </w:rPr>
        <w:t xml:space="preserve">– features </w:t>
      </w:r>
      <w:r w:rsidR="002C6405" w:rsidRPr="00B6011D">
        <w:rPr>
          <w:rFonts w:ascii="Palatino Linotype" w:hAnsi="Palatino Linotype" w:cs="AdvTT5235d5a9"/>
          <w:color w:val="000000"/>
        </w:rPr>
        <w:t>that d</w:t>
      </w:r>
      <w:r w:rsidR="008C0BC3" w:rsidRPr="00B6011D">
        <w:rPr>
          <w:rFonts w:ascii="Palatino Linotype" w:hAnsi="Palatino Linotype" w:cs="AdvTT5235d5a9"/>
          <w:color w:val="000000"/>
        </w:rPr>
        <w:t xml:space="preserve">istinguish people from animals; </w:t>
      </w:r>
      <w:r w:rsidRPr="00B6011D">
        <w:rPr>
          <w:rFonts w:ascii="Palatino Linotype" w:hAnsi="Palatino Linotype" w:cs="AdvTT5235d5a9"/>
          <w:color w:val="000000"/>
        </w:rPr>
        <w:t xml:space="preserve">perceiving </w:t>
      </w:r>
      <w:r w:rsidR="002C6405" w:rsidRPr="00B6011D">
        <w:rPr>
          <w:rFonts w:ascii="Palatino Linotype" w:hAnsi="Palatino Linotype" w:cs="AdvTT5235d5a9"/>
          <w:color w:val="000000"/>
        </w:rPr>
        <w:t>a lack of Human Uniqueness is ak</w:t>
      </w:r>
      <w:r w:rsidRPr="00B6011D">
        <w:rPr>
          <w:rFonts w:ascii="Palatino Linotype" w:hAnsi="Palatino Linotype" w:cs="AdvTT5235d5a9"/>
          <w:color w:val="000000"/>
        </w:rPr>
        <w:t>in to likening t</w:t>
      </w:r>
      <w:r w:rsidR="008C0BC3" w:rsidRPr="00B6011D">
        <w:rPr>
          <w:rFonts w:ascii="Palatino Linotype" w:hAnsi="Palatino Linotype" w:cs="AdvTT5235d5a9"/>
          <w:color w:val="000000"/>
        </w:rPr>
        <w:t xml:space="preserve">he target </w:t>
      </w:r>
      <w:r w:rsidRPr="00B6011D">
        <w:rPr>
          <w:rFonts w:ascii="Palatino Linotype" w:hAnsi="Palatino Linotype" w:cs="AdvTT5235d5a9"/>
          <w:color w:val="000000"/>
        </w:rPr>
        <w:t xml:space="preserve">to animals; </w:t>
      </w:r>
      <w:r w:rsidR="002C6405" w:rsidRPr="00B6011D">
        <w:rPr>
          <w:rFonts w:ascii="Palatino Linotype" w:hAnsi="Palatino Linotype" w:cs="AdvTT5235d5a9"/>
          <w:color w:val="000000"/>
        </w:rPr>
        <w:t>immature, coarse, irrational, or b</w:t>
      </w:r>
      <w:r w:rsidRPr="00B6011D">
        <w:rPr>
          <w:rFonts w:ascii="Palatino Linotype" w:hAnsi="Palatino Linotype" w:cs="AdvTT5235d5a9"/>
          <w:color w:val="000000"/>
        </w:rPr>
        <w:t xml:space="preserve">ackward. </w:t>
      </w:r>
      <w:r w:rsidR="00A65430" w:rsidRPr="00B6011D">
        <w:rPr>
          <w:rFonts w:ascii="Palatino Linotype" w:hAnsi="Palatino Linotype" w:cs="AdvTT5235d5a9"/>
          <w:color w:val="000000"/>
        </w:rPr>
        <w:t xml:space="preserve">The following items were rated on a 7 point scale </w:t>
      </w:r>
      <w:r w:rsidR="00A65430" w:rsidRPr="00B6011D">
        <w:rPr>
          <w:rFonts w:ascii="AdvTT5235d5a9" w:hAnsi="AdvTT5235d5a9" w:cs="AdvTT5235d5a9"/>
          <w:color w:val="000000"/>
        </w:rPr>
        <w:t>from 1 (</w:t>
      </w:r>
      <w:r w:rsidR="00A65430" w:rsidRPr="00B6011D">
        <w:rPr>
          <w:rFonts w:ascii="AdvTT94c8263f.I" w:hAnsi="AdvTT94c8263f.I" w:cs="AdvTT94c8263f.I"/>
          <w:color w:val="000000"/>
        </w:rPr>
        <w:t>not at all</w:t>
      </w:r>
      <w:r w:rsidR="00A65430" w:rsidRPr="00B6011D">
        <w:rPr>
          <w:rFonts w:ascii="AdvTT5235d5a9" w:hAnsi="AdvTT5235d5a9" w:cs="AdvTT5235d5a9"/>
          <w:color w:val="000000"/>
        </w:rPr>
        <w:t>) to 7 (</w:t>
      </w:r>
      <w:r w:rsidR="00A65430" w:rsidRPr="00B6011D">
        <w:rPr>
          <w:rFonts w:ascii="AdvTT94c8263f.I" w:hAnsi="AdvTT94c8263f.I" w:cs="AdvTT94c8263f.I"/>
          <w:color w:val="000000"/>
        </w:rPr>
        <w:t>very much so</w:t>
      </w:r>
      <w:r w:rsidR="00A65430" w:rsidRPr="00B6011D">
        <w:rPr>
          <w:rFonts w:ascii="AdvTT5235d5a9" w:hAnsi="AdvTT5235d5a9" w:cs="AdvTT5235d5a9"/>
          <w:color w:val="000000"/>
        </w:rPr>
        <w:t>)</w:t>
      </w:r>
      <w:r w:rsidR="00A65430" w:rsidRPr="00B6011D">
        <w:rPr>
          <w:rFonts w:ascii="Palatino Linotype" w:hAnsi="Palatino Linotype" w:cs="AdvTT5235d5a9"/>
          <w:color w:val="000000"/>
        </w:rPr>
        <w:t>:</w:t>
      </w:r>
    </w:p>
    <w:p w:rsidR="00A65430" w:rsidRDefault="00A65430" w:rsidP="00B6011D">
      <w:pPr>
        <w:pStyle w:val="ListParagraph"/>
        <w:numPr>
          <w:ilvl w:val="0"/>
          <w:numId w:val="15"/>
        </w:numPr>
        <w:autoSpaceDE w:val="0"/>
        <w:autoSpaceDN w:val="0"/>
        <w:adjustRightInd w:val="0"/>
        <w:spacing w:after="0" w:line="240" w:lineRule="auto"/>
        <w:rPr>
          <w:rFonts w:ascii="AdvTT5235d5a9" w:hAnsi="AdvTT5235d5a9" w:cs="AdvTT5235d5a9"/>
          <w:color w:val="000000"/>
        </w:rPr>
      </w:pPr>
      <w:r w:rsidRPr="00443472">
        <w:rPr>
          <w:rFonts w:ascii="AdvTT5235d5a9+20" w:hAnsi="AdvTT5235d5a9+20" w:cs="AdvTT5235d5a9+20"/>
          <w:color w:val="000000"/>
        </w:rPr>
        <w:t>“</w:t>
      </w:r>
      <w:r w:rsidRPr="00443472">
        <w:rPr>
          <w:rFonts w:ascii="AdvTT5235d5a9" w:hAnsi="AdvTT5235d5a9" w:cs="AdvTT5235d5a9"/>
          <w:color w:val="000000"/>
        </w:rPr>
        <w:t>I felt like I was re</w:t>
      </w:r>
      <w:r w:rsidRPr="00443472">
        <w:rPr>
          <w:rFonts w:ascii="AdvTT5235d5a9+fb" w:hAnsi="AdvTT5235d5a9+fb" w:cs="AdvTT5235d5a9+fb"/>
          <w:color w:val="000000"/>
        </w:rPr>
        <w:t>fi</w:t>
      </w:r>
      <w:r w:rsidRPr="00443472">
        <w:rPr>
          <w:rFonts w:ascii="AdvTT5235d5a9" w:hAnsi="AdvTT5235d5a9" w:cs="AdvTT5235d5a9"/>
          <w:color w:val="000000"/>
        </w:rPr>
        <w:t>ned and cultured</w:t>
      </w:r>
      <w:r w:rsidRPr="00443472">
        <w:rPr>
          <w:rFonts w:ascii="AdvTT5235d5a9+20" w:hAnsi="AdvTT5235d5a9+20" w:cs="AdvTT5235d5a9+20"/>
          <w:color w:val="000000"/>
        </w:rPr>
        <w:t>”</w:t>
      </w:r>
      <w:r>
        <w:rPr>
          <w:rFonts w:ascii="AdvTT5235d5a9+20" w:hAnsi="AdvTT5235d5a9+20" w:cs="AdvTT5235d5a9+20"/>
          <w:color w:val="000000"/>
        </w:rPr>
        <w:t xml:space="preserve"> </w:t>
      </w:r>
      <w:r w:rsidRPr="00443472">
        <w:rPr>
          <w:rFonts w:ascii="AdvTT5235d5a9+20" w:hAnsi="AdvTT5235d5a9+20" w:cs="AdvTT5235d5a9+20"/>
          <w:color w:val="000000"/>
        </w:rPr>
        <w:t>(</w:t>
      </w:r>
      <w:r w:rsidRPr="00443472">
        <w:rPr>
          <w:rFonts w:ascii="AdvTT5235d5a9" w:hAnsi="AdvTT5235d5a9" w:cs="AdvTT5235d5a9"/>
          <w:color w:val="000000"/>
        </w:rPr>
        <w:t xml:space="preserve">the lower the score, the more </w:t>
      </w:r>
      <w:r w:rsidRPr="00443472">
        <w:rPr>
          <w:rFonts w:ascii="AdvTT94c8263f.I" w:hAnsi="AdvTT94c8263f.I" w:cs="AdvTT94c8263f.I"/>
          <w:color w:val="000000"/>
        </w:rPr>
        <w:t>dehumanised)</w:t>
      </w:r>
    </w:p>
    <w:p w:rsidR="00A65430" w:rsidRDefault="00A65430" w:rsidP="00B6011D">
      <w:pPr>
        <w:pStyle w:val="ListParagraph"/>
        <w:numPr>
          <w:ilvl w:val="0"/>
          <w:numId w:val="15"/>
        </w:numPr>
        <w:autoSpaceDE w:val="0"/>
        <w:autoSpaceDN w:val="0"/>
        <w:adjustRightInd w:val="0"/>
        <w:spacing w:after="0" w:line="240" w:lineRule="auto"/>
        <w:rPr>
          <w:rFonts w:ascii="AdvTT5235d5a9" w:hAnsi="AdvTT5235d5a9" w:cs="AdvTT5235d5a9"/>
          <w:color w:val="000000"/>
        </w:rPr>
      </w:pPr>
      <w:r w:rsidRPr="00443472">
        <w:rPr>
          <w:rFonts w:ascii="AdvTT5235d5a9+20" w:hAnsi="AdvTT5235d5a9+20" w:cs="AdvTT5235d5a9+20"/>
          <w:color w:val="000000"/>
        </w:rPr>
        <w:t>“</w:t>
      </w:r>
      <w:r w:rsidRPr="00443472">
        <w:rPr>
          <w:rFonts w:ascii="AdvTT5235d5a9" w:hAnsi="AdvTT5235d5a9" w:cs="AdvTT5235d5a9"/>
          <w:color w:val="000000"/>
        </w:rPr>
        <w:t>I felt like I</w:t>
      </w:r>
      <w:r w:rsidRPr="00443472">
        <w:rPr>
          <w:rFonts w:ascii="AdvTT94c8263f.I" w:hAnsi="AdvTT94c8263f.I" w:cs="AdvTT94c8263f.I"/>
          <w:color w:val="000000"/>
        </w:rPr>
        <w:t xml:space="preserve"> </w:t>
      </w:r>
      <w:r w:rsidRPr="00443472">
        <w:rPr>
          <w:rFonts w:ascii="AdvTT5235d5a9" w:hAnsi="AdvTT5235d5a9" w:cs="AdvTT5235d5a9"/>
          <w:color w:val="000000"/>
        </w:rPr>
        <w:t>was rational and logical, like I was intelligent</w:t>
      </w:r>
      <w:r w:rsidRPr="00443472">
        <w:rPr>
          <w:rFonts w:ascii="AdvTT5235d5a9+20" w:hAnsi="AdvTT5235d5a9+20" w:cs="AdvTT5235d5a9+20"/>
          <w:color w:val="000000"/>
        </w:rPr>
        <w:t>”</w:t>
      </w:r>
      <w:r>
        <w:rPr>
          <w:rFonts w:ascii="AdvTT5235d5a9+20" w:hAnsi="AdvTT5235d5a9+20" w:cs="AdvTT5235d5a9+20"/>
          <w:color w:val="000000"/>
        </w:rPr>
        <w:t xml:space="preserve"> </w:t>
      </w:r>
      <w:r w:rsidRPr="00443472">
        <w:rPr>
          <w:rFonts w:ascii="AdvTT5235d5a9+20" w:hAnsi="AdvTT5235d5a9+20" w:cs="AdvTT5235d5a9+20"/>
          <w:color w:val="000000"/>
        </w:rPr>
        <w:t>(</w:t>
      </w:r>
      <w:r w:rsidRPr="00443472">
        <w:rPr>
          <w:rFonts w:ascii="AdvTT5235d5a9" w:hAnsi="AdvTT5235d5a9" w:cs="AdvTT5235d5a9"/>
          <w:color w:val="000000"/>
        </w:rPr>
        <w:t xml:space="preserve">the lower the score, the more </w:t>
      </w:r>
      <w:r w:rsidRPr="00443472">
        <w:rPr>
          <w:rFonts w:ascii="AdvTT94c8263f.I" w:hAnsi="AdvTT94c8263f.I" w:cs="AdvTT94c8263f.I"/>
          <w:color w:val="000000"/>
        </w:rPr>
        <w:t>dehumanised)</w:t>
      </w:r>
    </w:p>
    <w:p w:rsidR="00A65430" w:rsidRDefault="00A65430" w:rsidP="00B6011D">
      <w:pPr>
        <w:pStyle w:val="ListParagraph"/>
        <w:numPr>
          <w:ilvl w:val="0"/>
          <w:numId w:val="15"/>
        </w:numPr>
        <w:autoSpaceDE w:val="0"/>
        <w:autoSpaceDN w:val="0"/>
        <w:adjustRightInd w:val="0"/>
        <w:spacing w:after="0" w:line="240" w:lineRule="auto"/>
        <w:rPr>
          <w:rFonts w:ascii="AdvTT5235d5a9" w:hAnsi="AdvTT5235d5a9" w:cs="AdvTT5235d5a9"/>
          <w:color w:val="000000"/>
        </w:rPr>
      </w:pPr>
      <w:r w:rsidRPr="00443472">
        <w:rPr>
          <w:rFonts w:ascii="AdvTT5235d5a9+20" w:hAnsi="AdvTT5235d5a9+20" w:cs="AdvTT5235d5a9+20"/>
          <w:color w:val="000000"/>
        </w:rPr>
        <w:t>“</w:t>
      </w:r>
      <w:r w:rsidRPr="00443472">
        <w:rPr>
          <w:rFonts w:ascii="AdvTT5235d5a9" w:hAnsi="AdvTT5235d5a9" w:cs="AdvTT5235d5a9"/>
          <w:color w:val="000000"/>
        </w:rPr>
        <w:t>I felt like I lacked</w:t>
      </w:r>
      <w:r w:rsidRPr="00443472">
        <w:rPr>
          <w:rFonts w:ascii="AdvTT94c8263f.I" w:hAnsi="AdvTT94c8263f.I" w:cs="AdvTT94c8263f.I"/>
          <w:color w:val="000000"/>
        </w:rPr>
        <w:t xml:space="preserve"> </w:t>
      </w:r>
      <w:r w:rsidRPr="00443472">
        <w:rPr>
          <w:rFonts w:ascii="AdvTT5235d5a9" w:hAnsi="AdvTT5235d5a9" w:cs="AdvTT5235d5a9"/>
          <w:color w:val="000000"/>
        </w:rPr>
        <w:t>self-restraint, like an animal</w:t>
      </w:r>
      <w:r w:rsidRPr="00443472">
        <w:rPr>
          <w:rFonts w:ascii="AdvTT5235d5a9+20" w:hAnsi="AdvTT5235d5a9+20" w:cs="AdvTT5235d5a9+20"/>
          <w:color w:val="000000"/>
        </w:rPr>
        <w:t xml:space="preserve">” </w:t>
      </w:r>
      <w:r w:rsidRPr="00443472">
        <w:rPr>
          <w:rFonts w:ascii="AdvTT5235d5a9" w:hAnsi="AdvTT5235d5a9" w:cs="AdvTT5235d5a9"/>
          <w:color w:val="000000"/>
        </w:rPr>
        <w:t xml:space="preserve">(the higher the score, the more </w:t>
      </w:r>
      <w:r w:rsidRPr="00443472">
        <w:rPr>
          <w:rFonts w:ascii="AdvTT94c8263f.I" w:hAnsi="AdvTT94c8263f.I" w:cs="AdvTT94c8263f.I"/>
          <w:color w:val="000000"/>
        </w:rPr>
        <w:t>dehumanised</w:t>
      </w:r>
      <w:r w:rsidRPr="00443472">
        <w:rPr>
          <w:rFonts w:ascii="AdvTT5235d5a9" w:hAnsi="AdvTT5235d5a9" w:cs="AdvTT5235d5a9"/>
          <w:color w:val="000000"/>
        </w:rPr>
        <w:t>)</w:t>
      </w:r>
    </w:p>
    <w:p w:rsidR="00A65430" w:rsidRDefault="00A65430" w:rsidP="00B6011D">
      <w:pPr>
        <w:pStyle w:val="ListParagraph"/>
        <w:numPr>
          <w:ilvl w:val="0"/>
          <w:numId w:val="15"/>
        </w:numPr>
        <w:autoSpaceDE w:val="0"/>
        <w:autoSpaceDN w:val="0"/>
        <w:adjustRightInd w:val="0"/>
        <w:spacing w:after="0" w:line="240" w:lineRule="auto"/>
        <w:rPr>
          <w:rFonts w:ascii="AdvTT5235d5a9" w:hAnsi="AdvTT5235d5a9" w:cs="AdvTT5235d5a9"/>
          <w:color w:val="000000"/>
        </w:rPr>
      </w:pPr>
      <w:r w:rsidRPr="00443472">
        <w:rPr>
          <w:rFonts w:ascii="AdvTT5235d5a9+20" w:hAnsi="AdvTT5235d5a9+20" w:cs="AdvTT5235d5a9+20"/>
          <w:color w:val="000000"/>
        </w:rPr>
        <w:t>“</w:t>
      </w:r>
      <w:r w:rsidRPr="00443472">
        <w:rPr>
          <w:rFonts w:ascii="AdvTT5235d5a9" w:hAnsi="AdvTT5235d5a9" w:cs="AdvTT5235d5a9"/>
          <w:color w:val="000000"/>
        </w:rPr>
        <w:t>I felt like I was unsophisticated</w:t>
      </w:r>
      <w:r w:rsidRPr="00443472">
        <w:rPr>
          <w:rFonts w:ascii="AdvTT5235d5a9+20" w:hAnsi="AdvTT5235d5a9+20" w:cs="AdvTT5235d5a9+20"/>
          <w:color w:val="000000"/>
        </w:rPr>
        <w:t>”</w:t>
      </w:r>
      <w:r w:rsidRPr="00443472">
        <w:rPr>
          <w:rFonts w:ascii="AdvTT94c8263f.I" w:hAnsi="AdvTT94c8263f.I" w:cs="AdvTT94c8263f.I"/>
          <w:color w:val="000000"/>
        </w:rPr>
        <w:t xml:space="preserve"> </w:t>
      </w:r>
      <w:r w:rsidRPr="00443472">
        <w:rPr>
          <w:rFonts w:ascii="AdvTT5235d5a9" w:hAnsi="AdvTT5235d5a9" w:cs="AdvTT5235d5a9"/>
          <w:color w:val="000000"/>
        </w:rPr>
        <w:t xml:space="preserve">(the higher the score, the more </w:t>
      </w:r>
      <w:r w:rsidRPr="00443472">
        <w:rPr>
          <w:rFonts w:ascii="AdvTT94c8263f.I" w:hAnsi="AdvTT94c8263f.I" w:cs="AdvTT94c8263f.I"/>
          <w:color w:val="000000"/>
        </w:rPr>
        <w:t>dehumanised</w:t>
      </w:r>
      <w:r w:rsidRPr="00443472">
        <w:rPr>
          <w:rFonts w:ascii="AdvTT5235d5a9" w:hAnsi="AdvTT5235d5a9" w:cs="AdvTT5235d5a9"/>
          <w:color w:val="000000"/>
        </w:rPr>
        <w:t>)</w:t>
      </w:r>
    </w:p>
    <w:p w:rsidR="00A65430" w:rsidRDefault="00A65430" w:rsidP="00B6011D">
      <w:pPr>
        <w:autoSpaceDE w:val="0"/>
        <w:autoSpaceDN w:val="0"/>
        <w:adjustRightInd w:val="0"/>
        <w:spacing w:after="0" w:line="240" w:lineRule="auto"/>
        <w:rPr>
          <w:rFonts w:ascii="AdvTT5235d5a9" w:hAnsi="AdvTT5235d5a9" w:cs="AdvTT5235d5a9"/>
          <w:color w:val="000000"/>
        </w:rPr>
      </w:pPr>
    </w:p>
    <w:p w:rsidR="00A65430" w:rsidRPr="00B6011D" w:rsidRDefault="00A65430" w:rsidP="00B6011D">
      <w:pPr>
        <w:autoSpaceDE w:val="0"/>
        <w:autoSpaceDN w:val="0"/>
        <w:adjustRightInd w:val="0"/>
        <w:spacing w:after="0" w:line="240" w:lineRule="auto"/>
        <w:rPr>
          <w:rFonts w:ascii="AdvTT94c8263f.I" w:hAnsi="AdvTT94c8263f.I" w:cs="AdvTT94c8263f.I"/>
          <w:color w:val="000000"/>
        </w:rPr>
      </w:pPr>
      <w:r w:rsidRPr="00B6011D">
        <w:rPr>
          <w:rFonts w:ascii="AdvTT5235d5a9" w:hAnsi="AdvTT5235d5a9" w:cs="AdvTT5235d5a9"/>
          <w:color w:val="000000"/>
        </w:rPr>
        <w:t>Participants also rated their co-player on the same</w:t>
      </w:r>
      <w:r w:rsidRPr="00B6011D">
        <w:rPr>
          <w:rFonts w:ascii="AdvTT94c8263f.I" w:hAnsi="AdvTT94c8263f.I" w:cs="AdvTT94c8263f.I"/>
          <w:color w:val="000000"/>
        </w:rPr>
        <w:t xml:space="preserve"> </w:t>
      </w:r>
      <w:r w:rsidRPr="00B6011D">
        <w:rPr>
          <w:rFonts w:ascii="AdvTT5235d5a9" w:hAnsi="AdvTT5235d5a9" w:cs="AdvTT5235d5a9"/>
          <w:color w:val="000000"/>
        </w:rPr>
        <w:t xml:space="preserve">items, with item stems changed to </w:t>
      </w:r>
      <w:r w:rsidRPr="00B6011D">
        <w:rPr>
          <w:rFonts w:ascii="AdvTT5235d5a9+20" w:hAnsi="AdvTT5235d5a9+20" w:cs="AdvTT5235d5a9+20"/>
          <w:color w:val="000000"/>
        </w:rPr>
        <w:t>“</w:t>
      </w:r>
      <w:r w:rsidRPr="00B6011D">
        <w:rPr>
          <w:rFonts w:ascii="AdvTT5235d5a9" w:hAnsi="AdvTT5235d5a9" w:cs="AdvTT5235d5a9"/>
          <w:color w:val="000000"/>
        </w:rPr>
        <w:t>I felt like the other person</w:t>
      </w:r>
      <w:r w:rsidRPr="00B6011D">
        <w:rPr>
          <w:rFonts w:ascii="AdvTT5235d5a9+20" w:hAnsi="AdvTT5235d5a9+20" w:cs="AdvTT5235d5a9+20"/>
          <w:color w:val="000000"/>
        </w:rPr>
        <w:t>…”</w:t>
      </w:r>
      <w:r w:rsidRPr="00B6011D">
        <w:rPr>
          <w:rFonts w:ascii="AdvTT94c8263f.I" w:hAnsi="AdvTT94c8263f.I" w:cs="AdvTT94c8263f.I"/>
          <w:color w:val="000000"/>
        </w:rPr>
        <w:t xml:space="preserve"> </w:t>
      </w:r>
    </w:p>
    <w:p w:rsidR="00A65430" w:rsidRDefault="00A65430" w:rsidP="00A65430">
      <w:pPr>
        <w:autoSpaceDE w:val="0"/>
        <w:autoSpaceDN w:val="0"/>
        <w:adjustRightInd w:val="0"/>
        <w:spacing w:after="0" w:line="240" w:lineRule="auto"/>
        <w:ind w:left="360"/>
        <w:rPr>
          <w:rFonts w:ascii="AdvTT94c8263f.I" w:hAnsi="AdvTT94c8263f.I" w:cs="AdvTT94c8263f.I"/>
          <w:color w:val="000000"/>
        </w:rPr>
      </w:pPr>
    </w:p>
    <w:p w:rsidR="00A65430" w:rsidRDefault="00A65430" w:rsidP="00A65430">
      <w:pPr>
        <w:autoSpaceDE w:val="0"/>
        <w:autoSpaceDN w:val="0"/>
        <w:adjustRightInd w:val="0"/>
        <w:spacing w:after="0" w:line="240" w:lineRule="auto"/>
        <w:ind w:left="360"/>
        <w:rPr>
          <w:rFonts w:ascii="AdvTT94c8263f.I" w:hAnsi="AdvTT94c8263f.I" w:cs="AdvTT94c8263f.I"/>
          <w:color w:val="000000"/>
        </w:rPr>
      </w:pPr>
      <w:r w:rsidRPr="00A65430">
        <w:rPr>
          <w:rFonts w:ascii="AdvTT5235d5a9" w:hAnsi="AdvTT5235d5a9" w:cs="AdvTT5235d5a9"/>
          <w:color w:val="000000"/>
        </w:rPr>
        <w:t>Speci</w:t>
      </w:r>
      <w:r w:rsidRPr="00A65430">
        <w:rPr>
          <w:rFonts w:ascii="AdvTT5235d5a9+fb" w:hAnsi="AdvTT5235d5a9+fb" w:cs="AdvTT5235d5a9+fb"/>
          <w:color w:val="000000"/>
        </w:rPr>
        <w:t>fi</w:t>
      </w:r>
      <w:r w:rsidRPr="00A65430">
        <w:rPr>
          <w:rFonts w:ascii="AdvTT5235d5a9" w:hAnsi="AdvTT5235d5a9" w:cs="AdvTT5235d5a9"/>
          <w:color w:val="000000"/>
        </w:rPr>
        <w:t xml:space="preserve">cally they were asked to think about their </w:t>
      </w:r>
      <w:r w:rsidRPr="00A65430">
        <w:rPr>
          <w:rFonts w:ascii="AdvTT5235d5a9+20" w:hAnsi="AdvTT5235d5a9+20" w:cs="AdvTT5235d5a9+20"/>
          <w:color w:val="000000"/>
        </w:rPr>
        <w:t>“</w:t>
      </w:r>
      <w:r w:rsidRPr="00A65430">
        <w:rPr>
          <w:rFonts w:ascii="AdvTT5235d5a9" w:hAnsi="AdvTT5235d5a9" w:cs="AdvTT5235d5a9"/>
          <w:color w:val="000000"/>
        </w:rPr>
        <w:t>experience of playing</w:t>
      </w:r>
      <w:r w:rsidRPr="00A65430">
        <w:rPr>
          <w:rFonts w:ascii="AdvTT94c8263f.I" w:hAnsi="AdvTT94c8263f.I" w:cs="AdvTT94c8263f.I"/>
          <w:color w:val="000000"/>
        </w:rPr>
        <w:t xml:space="preserve"> </w:t>
      </w:r>
      <w:r w:rsidRPr="00A65430">
        <w:rPr>
          <w:rFonts w:ascii="AdvTT5235d5a9" w:hAnsi="AdvTT5235d5a9" w:cs="AdvTT5235d5a9"/>
          <w:color w:val="000000"/>
        </w:rPr>
        <w:t>the video game</w:t>
      </w:r>
      <w:r w:rsidRPr="00A65430">
        <w:rPr>
          <w:rFonts w:ascii="AdvTT5235d5a9+20" w:hAnsi="AdvTT5235d5a9+20" w:cs="AdvTT5235d5a9+20"/>
          <w:color w:val="000000"/>
        </w:rPr>
        <w:t xml:space="preserve">” </w:t>
      </w:r>
      <w:r w:rsidRPr="00A65430">
        <w:rPr>
          <w:rFonts w:ascii="AdvTT5235d5a9" w:hAnsi="AdvTT5235d5a9" w:cs="AdvTT5235d5a9"/>
          <w:color w:val="000000"/>
        </w:rPr>
        <w:t>and to answer each question in relation to how they</w:t>
      </w:r>
      <w:r w:rsidRPr="00A65430">
        <w:rPr>
          <w:rFonts w:ascii="AdvTT94c8263f.I" w:hAnsi="AdvTT94c8263f.I" w:cs="AdvTT94c8263f.I"/>
          <w:color w:val="000000"/>
        </w:rPr>
        <w:t xml:space="preserve"> </w:t>
      </w:r>
      <w:r w:rsidRPr="00A65430">
        <w:rPr>
          <w:rFonts w:ascii="AdvTT5235d5a9" w:hAnsi="AdvTT5235d5a9" w:cs="AdvTT5235d5a9"/>
          <w:color w:val="000000"/>
        </w:rPr>
        <w:t>saw themselves/the other person they played against as possessing</w:t>
      </w:r>
      <w:r w:rsidRPr="00A65430">
        <w:rPr>
          <w:rFonts w:ascii="AdvTT94c8263f.I" w:hAnsi="AdvTT94c8263f.I" w:cs="AdvTT94c8263f.I"/>
          <w:color w:val="000000"/>
        </w:rPr>
        <w:t xml:space="preserve"> </w:t>
      </w:r>
      <w:r w:rsidRPr="00A65430">
        <w:rPr>
          <w:rFonts w:ascii="AdvTT5235d5a9" w:hAnsi="AdvTT5235d5a9" w:cs="AdvTT5235d5a9"/>
          <w:color w:val="000000"/>
        </w:rPr>
        <w:t>each of the characteristics highlighted in the measure of dehumanization.</w:t>
      </w:r>
      <w:r w:rsidRPr="00A65430">
        <w:rPr>
          <w:rFonts w:ascii="AdvTT94c8263f.I" w:hAnsi="AdvTT94c8263f.I" w:cs="AdvTT94c8263f.I"/>
          <w:color w:val="000000"/>
        </w:rPr>
        <w:t xml:space="preserve"> </w:t>
      </w:r>
    </w:p>
    <w:p w:rsidR="00A65430" w:rsidRDefault="00A65430" w:rsidP="00A65430">
      <w:pPr>
        <w:autoSpaceDE w:val="0"/>
        <w:autoSpaceDN w:val="0"/>
        <w:adjustRightInd w:val="0"/>
        <w:spacing w:after="0" w:line="240" w:lineRule="auto"/>
        <w:ind w:left="360"/>
        <w:rPr>
          <w:rFonts w:ascii="AdvTT94c8263f.I" w:hAnsi="AdvTT94c8263f.I" w:cs="AdvTT94c8263f.I"/>
          <w:color w:val="000000"/>
        </w:rPr>
      </w:pPr>
    </w:p>
    <w:p w:rsidR="00A65430" w:rsidRDefault="00F70C9C" w:rsidP="00B6011D">
      <w:pPr>
        <w:autoSpaceDE w:val="0"/>
        <w:autoSpaceDN w:val="0"/>
        <w:adjustRightInd w:val="0"/>
        <w:spacing w:after="0" w:line="240" w:lineRule="auto"/>
        <w:rPr>
          <w:rFonts w:ascii="AdvTT94c8263f.I" w:hAnsi="AdvTT94c8263f.I" w:cs="AdvTT94c8263f.I"/>
          <w:color w:val="000000"/>
        </w:rPr>
      </w:pPr>
      <w:r>
        <w:rPr>
          <w:rFonts w:ascii="AdvTT94c8263f.I" w:hAnsi="AdvTT94c8263f.I" w:cs="AdvTT94c8263f.I"/>
          <w:color w:val="000000"/>
        </w:rPr>
        <w:t>A significant positive correlation was</w:t>
      </w:r>
      <w:r w:rsidR="00A65430">
        <w:rPr>
          <w:rFonts w:ascii="AdvTT94c8263f.I" w:hAnsi="AdvTT94c8263f.I" w:cs="AdvTT94c8263f.I"/>
          <w:color w:val="000000"/>
        </w:rPr>
        <w:t xml:space="preserve"> found</w:t>
      </w:r>
      <w:r>
        <w:rPr>
          <w:rFonts w:ascii="AdvTT94c8263f.I" w:hAnsi="AdvTT94c8263f.I" w:cs="AdvTT94c8263f.I"/>
          <w:color w:val="000000"/>
        </w:rPr>
        <w:t xml:space="preserve">, whereby </w:t>
      </w:r>
      <w:r w:rsidR="00A65430">
        <w:rPr>
          <w:rFonts w:ascii="AdvTT94c8263f.I" w:hAnsi="AdvTT94c8263f.I" w:cs="AdvTT94c8263f.I"/>
          <w:color w:val="000000"/>
        </w:rPr>
        <w:t xml:space="preserve">the higher the score for human nature, the higher the score for human uniqueness when assessing both self and other and so the data were combined from each scale </w:t>
      </w:r>
      <w:r>
        <w:rPr>
          <w:rFonts w:ascii="AdvTT94c8263f.I" w:hAnsi="AdvTT94c8263f.I" w:cs="AdvTT94c8263f.I"/>
          <w:color w:val="000000"/>
        </w:rPr>
        <w:t>in</w:t>
      </w:r>
      <w:r w:rsidR="00A65430">
        <w:rPr>
          <w:rFonts w:ascii="AdvTT94c8263f.I" w:hAnsi="AdvTT94c8263f.I" w:cs="AdvTT94c8263f.I"/>
          <w:color w:val="000000"/>
        </w:rPr>
        <w:t xml:space="preserve">to </w:t>
      </w:r>
      <w:r>
        <w:rPr>
          <w:rFonts w:ascii="AdvTT94c8263f.I" w:hAnsi="AdvTT94c8263f.I" w:cs="AdvTT94c8263f.I"/>
          <w:color w:val="000000"/>
        </w:rPr>
        <w:t>o</w:t>
      </w:r>
      <w:r w:rsidR="00A65430">
        <w:rPr>
          <w:rFonts w:ascii="AdvTT94c8263f.I" w:hAnsi="AdvTT94c8263f.I" w:cs="AdvTT94c8263f.I"/>
          <w:color w:val="000000"/>
        </w:rPr>
        <w:t xml:space="preserve">ne overall score </w:t>
      </w:r>
      <w:r>
        <w:rPr>
          <w:rFonts w:ascii="AdvTT94c8263f.I" w:hAnsi="AdvTT94c8263f.I" w:cs="AdvTT94c8263f.I"/>
          <w:color w:val="000000"/>
        </w:rPr>
        <w:t>relating</w:t>
      </w:r>
      <w:r w:rsidR="00A65430">
        <w:rPr>
          <w:rFonts w:ascii="AdvTT94c8263f.I" w:hAnsi="AdvTT94c8263f.I" w:cs="AdvTT94c8263f.I"/>
          <w:color w:val="000000"/>
        </w:rPr>
        <w:t xml:space="preserve"> to perception of humanity.</w:t>
      </w:r>
    </w:p>
    <w:p w:rsidR="00C727B8" w:rsidRDefault="00C727B8" w:rsidP="002C6405">
      <w:pPr>
        <w:autoSpaceDE w:val="0"/>
        <w:autoSpaceDN w:val="0"/>
        <w:adjustRightInd w:val="0"/>
        <w:spacing w:after="0" w:line="240" w:lineRule="auto"/>
        <w:rPr>
          <w:rFonts w:ascii="Palatino Linotype" w:hAnsi="Palatino Linotype" w:cs="AdvTT94c8263f.I"/>
          <w:color w:val="000000"/>
        </w:rPr>
      </w:pPr>
    </w:p>
    <w:p w:rsidR="002C6405" w:rsidRPr="008C0BC3" w:rsidRDefault="002C6405" w:rsidP="002C6405">
      <w:pPr>
        <w:autoSpaceDE w:val="0"/>
        <w:autoSpaceDN w:val="0"/>
        <w:adjustRightInd w:val="0"/>
        <w:spacing w:after="0" w:line="240" w:lineRule="auto"/>
        <w:rPr>
          <w:rFonts w:ascii="Palatino Linotype" w:hAnsi="Palatino Linotype" w:cs="AdvTT94c8263f.I"/>
          <w:b/>
          <w:color w:val="000000"/>
        </w:rPr>
      </w:pPr>
      <w:r w:rsidRPr="008C0BC3">
        <w:rPr>
          <w:rFonts w:ascii="Palatino Linotype" w:hAnsi="Palatino Linotype" w:cs="AdvTT94c8263f.I"/>
          <w:b/>
          <w:color w:val="000000"/>
        </w:rPr>
        <w:t>Participants</w:t>
      </w:r>
      <w:r w:rsidR="008C0BC3">
        <w:rPr>
          <w:rFonts w:ascii="Palatino Linotype" w:hAnsi="Palatino Linotype" w:cs="AdvTT94c8263f.I"/>
          <w:b/>
          <w:color w:val="000000"/>
        </w:rPr>
        <w:t>:</w:t>
      </w:r>
    </w:p>
    <w:p w:rsidR="008C0BC3" w:rsidRPr="008C0BC3" w:rsidRDefault="002C6405" w:rsidP="008C0BC3">
      <w:pPr>
        <w:autoSpaceDE w:val="0"/>
        <w:autoSpaceDN w:val="0"/>
        <w:adjustRightInd w:val="0"/>
        <w:spacing w:after="0" w:line="240" w:lineRule="auto"/>
        <w:rPr>
          <w:rFonts w:ascii="AdvTT5235d5a9" w:hAnsi="AdvTT5235d5a9" w:cs="AdvTT5235d5a9"/>
          <w:color w:val="000000"/>
        </w:rPr>
      </w:pPr>
      <w:r w:rsidRPr="002C6405">
        <w:rPr>
          <w:rFonts w:ascii="Palatino Linotype" w:hAnsi="Palatino Linotype" w:cs="AdvTT5235d5a9"/>
          <w:color w:val="000000"/>
        </w:rPr>
        <w:t>106 underg</w:t>
      </w:r>
      <w:r w:rsidR="00C727B8">
        <w:rPr>
          <w:rFonts w:ascii="Palatino Linotype" w:hAnsi="Palatino Linotype" w:cs="AdvTT5235d5a9"/>
          <w:color w:val="000000"/>
        </w:rPr>
        <w:t xml:space="preserve">raduates (74 women, 32 men) </w:t>
      </w:r>
      <w:r w:rsidR="008C0BC3">
        <w:rPr>
          <w:rFonts w:ascii="Palatino Linotype" w:hAnsi="Palatino Linotype" w:cs="AdvTT5235d5a9"/>
          <w:color w:val="000000"/>
        </w:rPr>
        <w:t xml:space="preserve">taking part for </w:t>
      </w:r>
      <w:r w:rsidRPr="002C6405">
        <w:rPr>
          <w:rFonts w:ascii="Palatino Linotype" w:hAnsi="Palatino Linotype" w:cs="AdvTT5235d5a9"/>
          <w:color w:val="000000"/>
        </w:rPr>
        <w:t xml:space="preserve">course credit. </w:t>
      </w:r>
      <w:r w:rsidR="008C0BC3">
        <w:rPr>
          <w:rFonts w:ascii="Palatino Linotype" w:hAnsi="Palatino Linotype" w:cs="AdvTT5235d5a9"/>
          <w:color w:val="000000"/>
        </w:rPr>
        <w:t>A</w:t>
      </w:r>
      <w:r w:rsidRPr="002C6405">
        <w:rPr>
          <w:rFonts w:ascii="Palatino Linotype" w:hAnsi="Palatino Linotype" w:cs="AdvTT5235d5a9"/>
          <w:color w:val="000000"/>
        </w:rPr>
        <w:t>ge</w:t>
      </w:r>
      <w:r w:rsidR="008C0BC3">
        <w:rPr>
          <w:rFonts w:ascii="Palatino Linotype" w:hAnsi="Palatino Linotype" w:cs="AdvTT5235d5a9"/>
          <w:color w:val="000000"/>
        </w:rPr>
        <w:t>d</w:t>
      </w:r>
      <w:r w:rsidRPr="002C6405">
        <w:rPr>
          <w:rFonts w:ascii="Palatino Linotype" w:hAnsi="Palatino Linotype" w:cs="AdvTT5235d5a9"/>
          <w:color w:val="000000"/>
        </w:rPr>
        <w:t xml:space="preserve"> </w:t>
      </w:r>
      <w:r w:rsidR="008C0BC3">
        <w:rPr>
          <w:rFonts w:ascii="AdvTT5235d5a9" w:hAnsi="AdvTT5235d5a9" w:cs="AdvTT5235d5a9"/>
          <w:color w:val="000000"/>
        </w:rPr>
        <w:t xml:space="preserve">17 </w:t>
      </w:r>
      <w:r w:rsidR="00443472">
        <w:rPr>
          <w:rFonts w:ascii="AdvTT5235d5a9" w:hAnsi="AdvTT5235d5a9" w:cs="AdvTT5235d5a9"/>
          <w:color w:val="000000"/>
        </w:rPr>
        <w:t xml:space="preserve">to 34 </w:t>
      </w:r>
      <w:r w:rsidR="008C0BC3" w:rsidRPr="008C0BC3">
        <w:rPr>
          <w:rFonts w:ascii="AdvTT5235d5a9" w:hAnsi="AdvTT5235d5a9" w:cs="AdvTT5235d5a9"/>
          <w:color w:val="000000"/>
        </w:rPr>
        <w:t>(</w:t>
      </w:r>
      <w:r w:rsidR="008C0BC3" w:rsidRPr="008C0BC3">
        <w:rPr>
          <w:rFonts w:ascii="AdvTT94c8263f.I" w:hAnsi="AdvTT94c8263f.I" w:cs="AdvTT94c8263f.I"/>
          <w:color w:val="000000"/>
        </w:rPr>
        <w:t>M</w:t>
      </w:r>
      <w:r w:rsidR="008C0BC3" w:rsidRPr="008C0BC3">
        <w:rPr>
          <w:rFonts w:ascii="AdvTT5235d5a9" w:hAnsi="AdvTT5235d5a9" w:cs="AdvTT5235d5a9"/>
          <w:color w:val="000000"/>
        </w:rPr>
        <w:t xml:space="preserve">=19.28, </w:t>
      </w:r>
      <w:r w:rsidR="008C0BC3" w:rsidRPr="008C0BC3">
        <w:rPr>
          <w:rFonts w:ascii="AdvTT94c8263f.I" w:hAnsi="AdvTT94c8263f.I" w:cs="AdvTT94c8263f.I"/>
          <w:color w:val="000000"/>
        </w:rPr>
        <w:t>SD</w:t>
      </w:r>
      <w:r w:rsidR="008C0BC3" w:rsidRPr="008C0BC3">
        <w:rPr>
          <w:rFonts w:ascii="AdvTT5235d5a9" w:hAnsi="AdvTT5235d5a9" w:cs="AdvTT5235d5a9"/>
          <w:color w:val="000000"/>
        </w:rPr>
        <w:t>=2.39).</w:t>
      </w:r>
      <w:r w:rsidR="008C0BC3">
        <w:rPr>
          <w:rFonts w:ascii="AdvTT5235d5a9" w:hAnsi="AdvTT5235d5a9" w:cs="AdvTT5235d5a9"/>
          <w:color w:val="000000"/>
        </w:rPr>
        <w:t xml:space="preserve"> Participation was in groups of </w:t>
      </w:r>
      <w:r w:rsidR="008C0BC3" w:rsidRPr="008C0BC3">
        <w:rPr>
          <w:rFonts w:ascii="AdvTT5235d5a9" w:hAnsi="AdvTT5235d5a9" w:cs="AdvTT5235d5a9"/>
          <w:color w:val="000000"/>
        </w:rPr>
        <w:t>two with random assignment to conditions.</w:t>
      </w:r>
    </w:p>
    <w:p w:rsidR="008C0BC3" w:rsidRDefault="008C0BC3" w:rsidP="008C0BC3">
      <w:pPr>
        <w:autoSpaceDE w:val="0"/>
        <w:autoSpaceDN w:val="0"/>
        <w:adjustRightInd w:val="0"/>
        <w:spacing w:after="0" w:line="240" w:lineRule="auto"/>
        <w:rPr>
          <w:rFonts w:ascii="AdvTT94c8263f.I" w:hAnsi="AdvTT94c8263f.I" w:cs="AdvTT94c8263f.I"/>
          <w:color w:val="000000"/>
        </w:rPr>
      </w:pPr>
    </w:p>
    <w:p w:rsidR="00443472" w:rsidRDefault="00443472" w:rsidP="008C0BC3">
      <w:pPr>
        <w:autoSpaceDE w:val="0"/>
        <w:autoSpaceDN w:val="0"/>
        <w:adjustRightInd w:val="0"/>
        <w:spacing w:after="0" w:line="240" w:lineRule="auto"/>
        <w:rPr>
          <w:rFonts w:ascii="AdvTT5235d5a9" w:hAnsi="AdvTT5235d5a9" w:cs="AdvTT5235d5a9"/>
          <w:color w:val="000000"/>
        </w:rPr>
      </w:pPr>
      <w:r>
        <w:rPr>
          <w:rFonts w:ascii="AdvTT94c8263f.I" w:hAnsi="AdvTT94c8263f.I" w:cs="AdvTT94c8263f.I"/>
          <w:b/>
          <w:color w:val="000000"/>
        </w:rPr>
        <w:t xml:space="preserve">Materials: </w:t>
      </w:r>
      <w:r w:rsidR="008C0BC3" w:rsidRPr="008C0BC3">
        <w:rPr>
          <w:rFonts w:ascii="AdvTT5235d5a9" w:hAnsi="AdvTT5235d5a9" w:cs="AdvTT5235d5a9"/>
          <w:color w:val="000000"/>
        </w:rPr>
        <w:t>Participants were seated in front of a video screen with an X-box</w:t>
      </w:r>
      <w:r>
        <w:rPr>
          <w:rFonts w:ascii="AdvTT94c8263f.I" w:hAnsi="AdvTT94c8263f.I" w:cs="AdvTT94c8263f.I"/>
          <w:b/>
          <w:color w:val="000000"/>
        </w:rPr>
        <w:t xml:space="preserve"> </w:t>
      </w:r>
      <w:r w:rsidR="008C0BC3" w:rsidRPr="008C0BC3">
        <w:rPr>
          <w:rFonts w:ascii="AdvTT5235d5a9" w:hAnsi="AdvTT5235d5a9" w:cs="AdvTT5235d5a9"/>
          <w:color w:val="000000"/>
        </w:rPr>
        <w:t>video game console. Each had a wireless X-box controller and separate</w:t>
      </w:r>
      <w:r>
        <w:rPr>
          <w:rFonts w:ascii="AdvTT94c8263f.I" w:hAnsi="AdvTT94c8263f.I" w:cs="AdvTT94c8263f.I"/>
          <w:b/>
          <w:color w:val="000000"/>
        </w:rPr>
        <w:t xml:space="preserve"> </w:t>
      </w:r>
      <w:r w:rsidR="008C0BC3" w:rsidRPr="008C0BC3">
        <w:rPr>
          <w:rFonts w:ascii="AdvTT5235d5a9" w:hAnsi="AdvTT5235d5a9" w:cs="AdvTT5235d5a9"/>
          <w:color w:val="000000"/>
        </w:rPr>
        <w:t>head phones. Although both participants were looking at the same</w:t>
      </w:r>
      <w:r>
        <w:rPr>
          <w:rFonts w:ascii="AdvTT94c8263f.I" w:hAnsi="AdvTT94c8263f.I" w:cs="AdvTT94c8263f.I"/>
          <w:b/>
          <w:color w:val="000000"/>
        </w:rPr>
        <w:t xml:space="preserve"> </w:t>
      </w:r>
      <w:r w:rsidR="008C0BC3" w:rsidRPr="008C0BC3">
        <w:rPr>
          <w:rFonts w:ascii="AdvTT5235d5a9" w:hAnsi="AdvTT5235d5a9" w:cs="AdvTT5235d5a9"/>
          <w:color w:val="000000"/>
        </w:rPr>
        <w:t>screen, a portable dividing wall obscured their view of each other</w:t>
      </w:r>
      <w:r>
        <w:rPr>
          <w:rFonts w:ascii="AdvTT5235d5a9" w:hAnsi="AdvTT5235d5a9" w:cs="AdvTT5235d5a9"/>
          <w:color w:val="000000"/>
        </w:rPr>
        <w:t>.</w:t>
      </w:r>
    </w:p>
    <w:p w:rsidR="00443472" w:rsidRDefault="00443472" w:rsidP="008C0BC3">
      <w:pPr>
        <w:autoSpaceDE w:val="0"/>
        <w:autoSpaceDN w:val="0"/>
        <w:adjustRightInd w:val="0"/>
        <w:spacing w:after="0" w:line="240" w:lineRule="auto"/>
        <w:rPr>
          <w:rFonts w:ascii="AdvTT5235d5a9" w:hAnsi="AdvTT5235d5a9" w:cs="AdvTT5235d5a9"/>
          <w:color w:val="000000"/>
        </w:rPr>
      </w:pPr>
    </w:p>
    <w:p w:rsidR="00443472" w:rsidRPr="008C0BC3" w:rsidRDefault="00443472" w:rsidP="00443472">
      <w:pPr>
        <w:autoSpaceDE w:val="0"/>
        <w:autoSpaceDN w:val="0"/>
        <w:adjustRightInd w:val="0"/>
        <w:spacing w:after="0" w:line="240" w:lineRule="auto"/>
        <w:rPr>
          <w:rFonts w:ascii="AdvTT5235d5a9" w:hAnsi="AdvTT5235d5a9" w:cs="AdvTT5235d5a9"/>
          <w:color w:val="000000"/>
        </w:rPr>
      </w:pPr>
      <w:r w:rsidRPr="00A65430">
        <w:rPr>
          <w:rFonts w:ascii="AdvTT5235d5a9" w:hAnsi="AdvTT5235d5a9" w:cs="AdvTT5235d5a9"/>
          <w:b/>
          <w:color w:val="000000"/>
        </w:rPr>
        <w:t>Procedure:</w:t>
      </w:r>
      <w:r>
        <w:rPr>
          <w:rFonts w:ascii="AdvTT5235d5a9" w:hAnsi="AdvTT5235d5a9" w:cs="AdvTT5235d5a9"/>
          <w:color w:val="000000"/>
        </w:rPr>
        <w:t xml:space="preserve"> </w:t>
      </w:r>
      <w:proofErr w:type="spellStart"/>
      <w:r>
        <w:rPr>
          <w:rFonts w:ascii="AdvTT5235d5a9" w:hAnsi="AdvTT5235d5a9" w:cs="AdvTT5235d5a9"/>
          <w:color w:val="000000"/>
        </w:rPr>
        <w:t>Pps</w:t>
      </w:r>
      <w:proofErr w:type="spellEnd"/>
      <w:r>
        <w:rPr>
          <w:rFonts w:ascii="AdvTT5235d5a9" w:hAnsi="AdvTT5235d5a9" w:cs="AdvTT5235d5a9"/>
          <w:color w:val="000000"/>
        </w:rPr>
        <w:t xml:space="preserve"> </w:t>
      </w:r>
      <w:r w:rsidR="008C0BC3" w:rsidRPr="008C0BC3">
        <w:rPr>
          <w:rFonts w:ascii="AdvTT5235d5a9" w:hAnsi="AdvTT5235d5a9" w:cs="AdvTT5235d5a9"/>
          <w:color w:val="000000"/>
        </w:rPr>
        <w:t>were instructed not to interact throughout the course of the experiment.</w:t>
      </w:r>
      <w:r>
        <w:rPr>
          <w:rFonts w:ascii="AdvTT94c8263f.I" w:hAnsi="AdvTT94c8263f.I" w:cs="AdvTT94c8263f.I"/>
          <w:b/>
          <w:color w:val="000000"/>
        </w:rPr>
        <w:t xml:space="preserve"> </w:t>
      </w:r>
      <w:r w:rsidR="008C0BC3" w:rsidRPr="008C0BC3">
        <w:rPr>
          <w:rFonts w:ascii="AdvTT5235d5a9" w:hAnsi="AdvTT5235d5a9" w:cs="AdvTT5235d5a9"/>
          <w:color w:val="000000"/>
        </w:rPr>
        <w:t>This was to ensure the interaction between participants</w:t>
      </w:r>
      <w:r>
        <w:rPr>
          <w:rFonts w:ascii="AdvTT94c8263f.I" w:hAnsi="AdvTT94c8263f.I" w:cs="AdvTT94c8263f.I"/>
          <w:b/>
          <w:color w:val="000000"/>
        </w:rPr>
        <w:t xml:space="preserve"> </w:t>
      </w:r>
      <w:r w:rsidR="008C0BC3" w:rsidRPr="008C0BC3">
        <w:rPr>
          <w:rFonts w:ascii="AdvTT5235d5a9" w:hAnsi="AdvTT5235d5a9" w:cs="AdvTT5235d5a9"/>
          <w:color w:val="000000"/>
        </w:rPr>
        <w:t>was fully mediated</w:t>
      </w:r>
      <w:r>
        <w:rPr>
          <w:rFonts w:ascii="AdvTT5235d5a9" w:hAnsi="AdvTT5235d5a9" w:cs="AdvTT5235d5a9"/>
          <w:color w:val="000000"/>
        </w:rPr>
        <w:t xml:space="preserve"> by the video game environment. </w:t>
      </w:r>
      <w:proofErr w:type="spellStart"/>
      <w:r>
        <w:rPr>
          <w:rFonts w:ascii="AdvTT5235d5a9" w:hAnsi="AdvTT5235d5a9" w:cs="AdvTT5235d5a9"/>
          <w:color w:val="000000"/>
        </w:rPr>
        <w:t>Pp</w:t>
      </w:r>
      <w:r w:rsidR="008C0BC3" w:rsidRPr="008C0BC3">
        <w:rPr>
          <w:rFonts w:ascii="AdvTT5235d5a9" w:hAnsi="AdvTT5235d5a9" w:cs="AdvTT5235d5a9"/>
          <w:color w:val="000000"/>
        </w:rPr>
        <w:t>s</w:t>
      </w:r>
      <w:proofErr w:type="spellEnd"/>
      <w:r w:rsidR="008C0BC3" w:rsidRPr="008C0BC3">
        <w:rPr>
          <w:rFonts w:ascii="AdvTT5235d5a9" w:hAnsi="AdvTT5235d5a9" w:cs="AdvTT5235d5a9"/>
          <w:color w:val="000000"/>
        </w:rPr>
        <w:t xml:space="preserve"> </w:t>
      </w:r>
    </w:p>
    <w:p w:rsidR="00F70C9C" w:rsidRDefault="008C0BC3" w:rsidP="00F70C9C">
      <w:pPr>
        <w:autoSpaceDE w:val="0"/>
        <w:autoSpaceDN w:val="0"/>
        <w:adjustRightInd w:val="0"/>
        <w:spacing w:after="0" w:line="240" w:lineRule="auto"/>
        <w:rPr>
          <w:rFonts w:ascii="AdvTT5235d5a9" w:hAnsi="AdvTT5235d5a9" w:cs="AdvTT5235d5a9"/>
          <w:color w:val="000000"/>
        </w:rPr>
      </w:pPr>
      <w:proofErr w:type="gramStart"/>
      <w:r w:rsidRPr="008C0BC3">
        <w:rPr>
          <w:rFonts w:ascii="AdvTT5235d5a9" w:hAnsi="AdvTT5235d5a9" w:cs="AdvTT5235d5a9"/>
          <w:color w:val="000000"/>
        </w:rPr>
        <w:t>play</w:t>
      </w:r>
      <w:r w:rsidR="00443472">
        <w:rPr>
          <w:rFonts w:ascii="AdvTT5235d5a9" w:hAnsi="AdvTT5235d5a9" w:cs="AdvTT5235d5a9"/>
          <w:color w:val="000000"/>
        </w:rPr>
        <w:t>ed</w:t>
      </w:r>
      <w:proofErr w:type="gramEnd"/>
      <w:r w:rsidRPr="008C0BC3">
        <w:rPr>
          <w:rFonts w:ascii="AdvTT5235d5a9" w:hAnsi="AdvTT5235d5a9" w:cs="AdvTT5235d5a9"/>
          <w:color w:val="000000"/>
        </w:rPr>
        <w:t xml:space="preserve"> either two-player Mortal </w:t>
      </w:r>
      <w:proofErr w:type="spellStart"/>
      <w:r w:rsidRPr="008C0BC3">
        <w:rPr>
          <w:rFonts w:ascii="AdvTT5235d5a9" w:hAnsi="AdvTT5235d5a9" w:cs="AdvTT5235d5a9"/>
          <w:color w:val="000000"/>
        </w:rPr>
        <w:t>Kombat</w:t>
      </w:r>
      <w:proofErr w:type="spellEnd"/>
      <w:r w:rsidRPr="008C0BC3">
        <w:rPr>
          <w:rFonts w:ascii="AdvTT5235d5a9" w:hAnsi="AdvTT5235d5a9" w:cs="AdvTT5235d5a9"/>
          <w:color w:val="000000"/>
        </w:rPr>
        <w:t xml:space="preserve"> (</w:t>
      </w:r>
      <w:r w:rsidRPr="008C0BC3">
        <w:rPr>
          <w:rFonts w:ascii="AdvTT94c8263f.I" w:hAnsi="AdvTT94c8263f.I" w:cs="AdvTT94c8263f.I"/>
          <w:color w:val="000000"/>
        </w:rPr>
        <w:t>n</w:t>
      </w:r>
      <w:r w:rsidR="00443472">
        <w:rPr>
          <w:rFonts w:ascii="AdvTT5235d5a9" w:hAnsi="AdvTT5235d5a9" w:cs="AdvTT5235d5a9"/>
          <w:color w:val="000000"/>
        </w:rPr>
        <w:t xml:space="preserve">=52) or Top </w:t>
      </w:r>
      <w:r w:rsidRPr="008C0BC3">
        <w:rPr>
          <w:rFonts w:ascii="AdvTT5235d5a9" w:hAnsi="AdvTT5235d5a9" w:cs="AdvTT5235d5a9"/>
          <w:color w:val="000000"/>
        </w:rPr>
        <w:t>Spin Tennis (</w:t>
      </w:r>
      <w:r w:rsidRPr="008C0BC3">
        <w:rPr>
          <w:rFonts w:ascii="AdvTT94c8263f.I" w:hAnsi="AdvTT94c8263f.I" w:cs="AdvTT94c8263f.I"/>
          <w:color w:val="000000"/>
        </w:rPr>
        <w:t>n</w:t>
      </w:r>
      <w:r w:rsidRPr="008C0BC3">
        <w:rPr>
          <w:rFonts w:ascii="AdvTT5235d5a9" w:hAnsi="AdvTT5235d5a9" w:cs="AdvTT5235d5a9"/>
          <w:color w:val="000000"/>
        </w:rPr>
        <w:t>=54) for 15mi</w:t>
      </w:r>
      <w:r w:rsidR="00443472">
        <w:rPr>
          <w:rFonts w:ascii="AdvTT5235d5a9" w:hAnsi="AdvTT5235d5a9" w:cs="AdvTT5235d5a9"/>
          <w:color w:val="000000"/>
        </w:rPr>
        <w:t xml:space="preserve">n. After playing the video game </w:t>
      </w:r>
      <w:proofErr w:type="spellStart"/>
      <w:r w:rsidR="00443472">
        <w:rPr>
          <w:rFonts w:ascii="AdvTT5235d5a9" w:hAnsi="AdvTT5235d5a9" w:cs="AdvTT5235d5a9"/>
          <w:color w:val="000000"/>
        </w:rPr>
        <w:t>Pp</w:t>
      </w:r>
      <w:r w:rsidRPr="008C0BC3">
        <w:rPr>
          <w:rFonts w:ascii="AdvTT5235d5a9" w:hAnsi="AdvTT5235d5a9" w:cs="AdvTT5235d5a9"/>
          <w:color w:val="000000"/>
        </w:rPr>
        <w:t>s</w:t>
      </w:r>
      <w:proofErr w:type="spellEnd"/>
      <w:r w:rsidRPr="008C0BC3">
        <w:rPr>
          <w:rFonts w:ascii="AdvTT5235d5a9" w:hAnsi="AdvTT5235d5a9" w:cs="AdvTT5235d5a9"/>
          <w:color w:val="000000"/>
        </w:rPr>
        <w:t xml:space="preserve"> were given a questionnaire</w:t>
      </w:r>
      <w:r w:rsidR="00443472">
        <w:rPr>
          <w:rFonts w:ascii="AdvTT5235d5a9" w:hAnsi="AdvTT5235d5a9" w:cs="AdvTT5235d5a9"/>
          <w:color w:val="000000"/>
        </w:rPr>
        <w:t xml:space="preserve"> to complete. Before continuing </w:t>
      </w:r>
      <w:r w:rsidRPr="008C0BC3">
        <w:rPr>
          <w:rFonts w:ascii="AdvTT5235d5a9" w:hAnsi="AdvTT5235d5a9" w:cs="AdvTT5235d5a9"/>
          <w:color w:val="000000"/>
        </w:rPr>
        <w:t>onto the remainder of the questionna</w:t>
      </w:r>
      <w:r w:rsidR="00443472">
        <w:rPr>
          <w:rFonts w:ascii="AdvTT5235d5a9" w:hAnsi="AdvTT5235d5a9" w:cs="AdvTT5235d5a9"/>
          <w:color w:val="000000"/>
        </w:rPr>
        <w:t xml:space="preserve">ire, </w:t>
      </w:r>
      <w:proofErr w:type="spellStart"/>
      <w:r w:rsidR="00443472">
        <w:rPr>
          <w:rFonts w:ascii="AdvTT5235d5a9" w:hAnsi="AdvTT5235d5a9" w:cs="AdvTT5235d5a9"/>
          <w:color w:val="000000"/>
        </w:rPr>
        <w:t>Pps</w:t>
      </w:r>
      <w:proofErr w:type="spellEnd"/>
      <w:r w:rsidR="00443472">
        <w:rPr>
          <w:rFonts w:ascii="AdvTT5235d5a9" w:hAnsi="AdvTT5235d5a9" w:cs="AdvTT5235d5a9"/>
          <w:color w:val="000000"/>
        </w:rPr>
        <w:t xml:space="preserve"> were asked to rate their enjoyment, excitement and frustration </w:t>
      </w:r>
      <w:r w:rsidR="00A65430">
        <w:rPr>
          <w:rFonts w:ascii="AdvTT5235d5a9" w:hAnsi="AdvTT5235d5a9" w:cs="AdvTT5235d5a9"/>
          <w:color w:val="000000"/>
        </w:rPr>
        <w:t>whilst</w:t>
      </w:r>
      <w:r w:rsidR="00443472">
        <w:rPr>
          <w:rFonts w:ascii="AdvTT5235d5a9" w:hAnsi="AdvTT5235d5a9" w:cs="AdvTT5235d5a9"/>
          <w:color w:val="000000"/>
        </w:rPr>
        <w:t xml:space="preserve"> playing the games, on a 7 point scales, where 1 was low and 7 was high.</w:t>
      </w:r>
      <w:r w:rsidR="00F70C9C">
        <w:rPr>
          <w:rFonts w:ascii="AdvTT5235d5a9" w:hAnsi="AdvTT5235d5a9" w:cs="AdvTT5235d5a9"/>
          <w:color w:val="000000"/>
        </w:rPr>
        <w:t xml:space="preserve"> At the end, </w:t>
      </w:r>
      <w:proofErr w:type="spellStart"/>
      <w:r w:rsidR="00F70C9C">
        <w:rPr>
          <w:rFonts w:ascii="AdvTT5235d5a9" w:hAnsi="AdvTT5235d5a9" w:cs="AdvTT5235d5a9"/>
          <w:color w:val="000000"/>
        </w:rPr>
        <w:t>Pps</w:t>
      </w:r>
      <w:proofErr w:type="spellEnd"/>
      <w:r w:rsidR="00F70C9C">
        <w:rPr>
          <w:rFonts w:ascii="AdvTT5235d5a9" w:hAnsi="AdvTT5235d5a9" w:cs="AdvTT5235d5a9"/>
          <w:color w:val="000000"/>
        </w:rPr>
        <w:t xml:space="preserve"> </w:t>
      </w:r>
      <w:r w:rsidR="00F70C9C" w:rsidRPr="00A65430">
        <w:rPr>
          <w:rFonts w:ascii="AdvTT5235d5a9" w:hAnsi="AdvTT5235d5a9" w:cs="AdvTT5235d5a9"/>
          <w:color w:val="000000"/>
        </w:rPr>
        <w:t xml:space="preserve">were </w:t>
      </w:r>
      <w:r w:rsidR="00F70C9C">
        <w:rPr>
          <w:rFonts w:ascii="AdvTT5235d5a9" w:hAnsi="AdvTT5235d5a9" w:cs="AdvTT5235d5a9"/>
          <w:color w:val="000000"/>
        </w:rPr>
        <w:t>asked about the possible purpose of the study, n</w:t>
      </w:r>
      <w:r w:rsidR="00F70C9C" w:rsidRPr="00A65430">
        <w:rPr>
          <w:rFonts w:ascii="AdvTT5235d5a9" w:hAnsi="AdvTT5235d5a9" w:cs="AdvTT5235d5a9"/>
          <w:color w:val="000000"/>
        </w:rPr>
        <w:t>one indicated that they suspected any links between</w:t>
      </w:r>
      <w:r w:rsidR="00F70C9C" w:rsidRPr="00A65430">
        <w:rPr>
          <w:rFonts w:ascii="AdvTT94c8263f.I" w:hAnsi="AdvTT94c8263f.I" w:cs="AdvTT94c8263f.I"/>
          <w:color w:val="000000"/>
        </w:rPr>
        <w:t xml:space="preserve"> </w:t>
      </w:r>
      <w:r w:rsidR="00F70C9C" w:rsidRPr="00A65430">
        <w:rPr>
          <w:rFonts w:ascii="AdvTT5235d5a9" w:hAnsi="AdvTT5235d5a9" w:cs="AdvTT5235d5a9"/>
          <w:color w:val="000000"/>
        </w:rPr>
        <w:t>video g</w:t>
      </w:r>
      <w:r w:rsidR="00F70C9C">
        <w:rPr>
          <w:rFonts w:ascii="AdvTT5235d5a9" w:hAnsi="AdvTT5235d5a9" w:cs="AdvTT5235d5a9"/>
          <w:color w:val="000000"/>
        </w:rPr>
        <w:t>ame violence and dehumanization.</w:t>
      </w:r>
    </w:p>
    <w:p w:rsidR="00F70C9C" w:rsidRDefault="00F70C9C" w:rsidP="00F70C9C">
      <w:pPr>
        <w:autoSpaceDE w:val="0"/>
        <w:autoSpaceDN w:val="0"/>
        <w:adjustRightInd w:val="0"/>
        <w:spacing w:after="0" w:line="240" w:lineRule="auto"/>
        <w:rPr>
          <w:rFonts w:ascii="AdvTT5235d5a9" w:hAnsi="AdvTT5235d5a9" w:cs="AdvTT5235d5a9"/>
          <w:color w:val="000000"/>
        </w:rPr>
      </w:pPr>
    </w:p>
    <w:p w:rsidR="00F70C9C" w:rsidRPr="00A65430" w:rsidRDefault="00F70C9C" w:rsidP="00F70C9C">
      <w:pPr>
        <w:autoSpaceDE w:val="0"/>
        <w:autoSpaceDN w:val="0"/>
        <w:adjustRightInd w:val="0"/>
        <w:spacing w:after="0" w:line="240" w:lineRule="auto"/>
        <w:rPr>
          <w:rFonts w:ascii="AdvTT5235d5a9" w:hAnsi="AdvTT5235d5a9" w:cs="AdvTT5235d5a9"/>
          <w:color w:val="000000"/>
        </w:rPr>
      </w:pPr>
    </w:p>
    <w:p w:rsidR="00443472" w:rsidRPr="00F70C9C" w:rsidRDefault="00F70C9C" w:rsidP="008C0BC3">
      <w:pPr>
        <w:autoSpaceDE w:val="0"/>
        <w:autoSpaceDN w:val="0"/>
        <w:adjustRightInd w:val="0"/>
        <w:spacing w:after="0" w:line="240" w:lineRule="auto"/>
        <w:rPr>
          <w:rFonts w:ascii="AdvTT5235d5a9" w:hAnsi="AdvTT5235d5a9" w:cs="AdvTT5235d5a9"/>
          <w:b/>
          <w:color w:val="000000"/>
        </w:rPr>
      </w:pPr>
      <w:r w:rsidRPr="00F70C9C">
        <w:rPr>
          <w:rFonts w:ascii="AdvTT5235d5a9" w:hAnsi="AdvTT5235d5a9" w:cs="AdvTT5235d5a9"/>
          <w:b/>
          <w:color w:val="000000"/>
        </w:rPr>
        <w:t>Findings:</w:t>
      </w:r>
    </w:p>
    <w:p w:rsidR="00F70C9C" w:rsidRDefault="00F70C9C" w:rsidP="008C0BC3">
      <w:pPr>
        <w:autoSpaceDE w:val="0"/>
        <w:autoSpaceDN w:val="0"/>
        <w:adjustRightInd w:val="0"/>
        <w:spacing w:after="0" w:line="240" w:lineRule="auto"/>
        <w:rPr>
          <w:rFonts w:ascii="AdvTT5235d5a9" w:hAnsi="AdvTT5235d5a9" w:cs="AdvTT5235d5a9"/>
          <w:color w:val="000000"/>
        </w:rPr>
      </w:pPr>
    </w:p>
    <w:p w:rsidR="00F70C9C" w:rsidRPr="00B6011D" w:rsidRDefault="00F70C9C" w:rsidP="00B6011D">
      <w:pPr>
        <w:pStyle w:val="ListParagraph"/>
        <w:numPr>
          <w:ilvl w:val="0"/>
          <w:numId w:val="16"/>
        </w:numPr>
        <w:autoSpaceDE w:val="0"/>
        <w:autoSpaceDN w:val="0"/>
        <w:adjustRightInd w:val="0"/>
        <w:spacing w:after="0" w:line="240" w:lineRule="auto"/>
        <w:rPr>
          <w:rFonts w:ascii="Palatino Linotype" w:hAnsi="Palatino Linotype" w:cs="AdvTT5235d5a9"/>
          <w:color w:val="000000"/>
        </w:rPr>
      </w:pPr>
      <w:r w:rsidRPr="00B6011D">
        <w:rPr>
          <w:rFonts w:ascii="Palatino Linotype" w:hAnsi="Palatino Linotype" w:cs="AdvTT5235d5a9"/>
          <w:color w:val="000000"/>
        </w:rPr>
        <w:t xml:space="preserve">Preliminary analysis revealed that participants found </w:t>
      </w:r>
      <w:r w:rsidRPr="00B6011D">
        <w:rPr>
          <w:rFonts w:ascii="Palatino Linotype" w:hAnsi="Palatino Linotype" w:cs="AdvTT5235d5a9"/>
          <w:b/>
          <w:color w:val="000000"/>
          <w:u w:val="single"/>
        </w:rPr>
        <w:t>both games equally frustrating</w:t>
      </w:r>
      <w:r w:rsidRPr="00B6011D">
        <w:rPr>
          <w:rFonts w:ascii="Palatino Linotype" w:hAnsi="Palatino Linotype" w:cs="AdvTT5235d5a9"/>
          <w:color w:val="000000"/>
        </w:rPr>
        <w:t xml:space="preserve"> (violent: </w:t>
      </w:r>
      <w:r w:rsidRPr="00B6011D">
        <w:rPr>
          <w:rFonts w:ascii="Palatino Linotype" w:hAnsi="Palatino Linotype" w:cs="AdvTT94c8263f.I"/>
          <w:color w:val="000000"/>
        </w:rPr>
        <w:t>M=</w:t>
      </w:r>
      <w:r w:rsidRPr="00B6011D">
        <w:rPr>
          <w:rFonts w:ascii="Palatino Linotype" w:hAnsi="Palatino Linotype" w:cs="AdvTT5235d5a9"/>
          <w:color w:val="000000"/>
        </w:rPr>
        <w:t xml:space="preserve">3.27, </w:t>
      </w:r>
      <w:r w:rsidRPr="00B6011D">
        <w:rPr>
          <w:rFonts w:ascii="Palatino Linotype" w:hAnsi="Palatino Linotype" w:cs="AdvTT94c8263f.I"/>
          <w:color w:val="000000"/>
        </w:rPr>
        <w:t>SD</w:t>
      </w:r>
      <w:r w:rsidRPr="00B6011D">
        <w:rPr>
          <w:rFonts w:ascii="Palatino Linotype" w:hAnsi="Palatino Linotype" w:cs="AdvTT5235d5a9"/>
          <w:color w:val="000000"/>
        </w:rPr>
        <w:t xml:space="preserve">=1.42; non-violent: </w:t>
      </w:r>
      <w:r w:rsidRPr="00B6011D">
        <w:rPr>
          <w:rFonts w:ascii="Palatino Linotype" w:hAnsi="Palatino Linotype" w:cs="AdvTT94c8263f.I"/>
          <w:color w:val="000000"/>
        </w:rPr>
        <w:t>M=</w:t>
      </w:r>
      <w:r w:rsidRPr="00B6011D">
        <w:rPr>
          <w:rFonts w:ascii="Palatino Linotype" w:hAnsi="Palatino Linotype" w:cs="AdvTT5235d5a9"/>
          <w:color w:val="000000"/>
        </w:rPr>
        <w:t xml:space="preserve">3.04, </w:t>
      </w:r>
      <w:r w:rsidRPr="00B6011D">
        <w:rPr>
          <w:rFonts w:ascii="Palatino Linotype" w:hAnsi="Palatino Linotype" w:cs="AdvTT94c8263f.I"/>
          <w:color w:val="000000"/>
        </w:rPr>
        <w:t>SD</w:t>
      </w:r>
      <w:r w:rsidRPr="00B6011D">
        <w:rPr>
          <w:rFonts w:ascii="Palatino Linotype" w:hAnsi="Palatino Linotype" w:cs="AdvTT5235d5a9"/>
          <w:color w:val="000000"/>
        </w:rPr>
        <w:t xml:space="preserve">=1.59), </w:t>
      </w:r>
      <w:proofErr w:type="gramStart"/>
      <w:r w:rsidRPr="00B6011D">
        <w:rPr>
          <w:rFonts w:ascii="Palatino Linotype" w:hAnsi="Palatino Linotype" w:cs="AdvTT94c8263f.I"/>
          <w:color w:val="000000"/>
        </w:rPr>
        <w:t>t</w:t>
      </w:r>
      <w:r w:rsidRPr="00B6011D">
        <w:rPr>
          <w:rFonts w:ascii="Palatino Linotype" w:hAnsi="Palatino Linotype" w:cs="AdvTT5235d5a9"/>
          <w:color w:val="000000"/>
        </w:rPr>
        <w:t>(</w:t>
      </w:r>
      <w:proofErr w:type="gramEnd"/>
      <w:r w:rsidRPr="00B6011D">
        <w:rPr>
          <w:rFonts w:ascii="Palatino Linotype" w:hAnsi="Palatino Linotype" w:cs="AdvTT5235d5a9"/>
          <w:color w:val="000000"/>
        </w:rPr>
        <w:t xml:space="preserve">104)=0.79, </w:t>
      </w:r>
      <w:r w:rsidRPr="00B6011D">
        <w:rPr>
          <w:rFonts w:ascii="Palatino Linotype" w:hAnsi="Palatino Linotype" w:cs="AdvTT94c8263f.I"/>
          <w:color w:val="000000"/>
        </w:rPr>
        <w:t>p</w:t>
      </w:r>
      <w:r w:rsidRPr="00B6011D">
        <w:rPr>
          <w:rFonts w:ascii="Palatino Linotype" w:hAnsi="Palatino Linotype" w:cs="AdvTT5235d5a9"/>
          <w:color w:val="000000"/>
        </w:rPr>
        <w:t xml:space="preserve">=.430. </w:t>
      </w:r>
    </w:p>
    <w:p w:rsidR="00F70C9C" w:rsidRDefault="00F70C9C" w:rsidP="00F70C9C">
      <w:pPr>
        <w:autoSpaceDE w:val="0"/>
        <w:autoSpaceDN w:val="0"/>
        <w:adjustRightInd w:val="0"/>
        <w:spacing w:after="0" w:line="240" w:lineRule="auto"/>
        <w:rPr>
          <w:rFonts w:ascii="Palatino Linotype" w:hAnsi="Palatino Linotype" w:cs="AdvTT5235d5a9"/>
          <w:color w:val="000000"/>
        </w:rPr>
      </w:pPr>
    </w:p>
    <w:p w:rsidR="00F70C9C" w:rsidRDefault="00F70C9C" w:rsidP="00F70C9C">
      <w:pPr>
        <w:pStyle w:val="ListParagraph"/>
        <w:numPr>
          <w:ilvl w:val="0"/>
          <w:numId w:val="16"/>
        </w:numPr>
        <w:autoSpaceDE w:val="0"/>
        <w:autoSpaceDN w:val="0"/>
        <w:adjustRightInd w:val="0"/>
        <w:spacing w:after="0" w:line="240" w:lineRule="auto"/>
        <w:rPr>
          <w:rFonts w:ascii="Palatino Linotype" w:hAnsi="Palatino Linotype" w:cs="AdvTT5235d5a9"/>
          <w:color w:val="000000"/>
        </w:rPr>
      </w:pPr>
      <w:r w:rsidRPr="00B6011D">
        <w:rPr>
          <w:rFonts w:ascii="Palatino Linotype" w:hAnsi="Palatino Linotype" w:cs="AdvTT5235d5a9"/>
          <w:b/>
          <w:color w:val="000000"/>
          <w:u w:val="single"/>
        </w:rPr>
        <w:t xml:space="preserve">Mortal </w:t>
      </w:r>
      <w:proofErr w:type="spellStart"/>
      <w:r w:rsidRPr="00B6011D">
        <w:rPr>
          <w:rFonts w:ascii="Palatino Linotype" w:hAnsi="Palatino Linotype" w:cs="AdvTT5235d5a9"/>
          <w:b/>
          <w:color w:val="000000"/>
          <w:u w:val="single"/>
        </w:rPr>
        <w:t>Kombat</w:t>
      </w:r>
      <w:proofErr w:type="spellEnd"/>
      <w:r w:rsidRPr="00B6011D">
        <w:rPr>
          <w:rFonts w:ascii="Palatino Linotype" w:hAnsi="Palatino Linotype" w:cs="AdvTT5235d5a9"/>
          <w:b/>
          <w:color w:val="000000"/>
          <w:u w:val="single"/>
        </w:rPr>
        <w:t xml:space="preserve"> was marginally more enjoyable than Top Spin Tennis</w:t>
      </w:r>
      <w:r w:rsidRPr="00B6011D">
        <w:rPr>
          <w:rFonts w:ascii="Palatino Linotype" w:hAnsi="Palatino Linotype" w:cs="AdvTT5235d5a9"/>
          <w:color w:val="000000"/>
        </w:rPr>
        <w:t xml:space="preserve"> (violent: </w:t>
      </w:r>
      <w:r w:rsidRPr="00B6011D">
        <w:rPr>
          <w:rFonts w:ascii="Palatino Linotype" w:hAnsi="Palatino Linotype" w:cs="AdvTT94c8263f.I"/>
          <w:color w:val="000000"/>
        </w:rPr>
        <w:t>M=</w:t>
      </w:r>
      <w:r w:rsidRPr="00B6011D">
        <w:rPr>
          <w:rFonts w:ascii="Palatino Linotype" w:hAnsi="Palatino Linotype" w:cs="AdvTT5235d5a9"/>
          <w:color w:val="000000"/>
        </w:rPr>
        <w:t xml:space="preserve">4.86, </w:t>
      </w:r>
      <w:r w:rsidRPr="00B6011D">
        <w:rPr>
          <w:rFonts w:ascii="Palatino Linotype" w:hAnsi="Palatino Linotype" w:cs="AdvTT94c8263f.I"/>
          <w:color w:val="000000"/>
        </w:rPr>
        <w:t>SD</w:t>
      </w:r>
      <w:r w:rsidRPr="00B6011D">
        <w:rPr>
          <w:rFonts w:ascii="Palatino Linotype" w:hAnsi="Palatino Linotype" w:cs="AdvTT5235d5a9"/>
          <w:color w:val="000000"/>
        </w:rPr>
        <w:t xml:space="preserve">=1.57; non-violent: </w:t>
      </w:r>
      <w:r w:rsidRPr="00B6011D">
        <w:rPr>
          <w:rFonts w:ascii="Palatino Linotype" w:hAnsi="Palatino Linotype" w:cs="AdvTT94c8263f.I"/>
          <w:color w:val="000000"/>
        </w:rPr>
        <w:t>M=</w:t>
      </w:r>
      <w:r w:rsidRPr="00B6011D">
        <w:rPr>
          <w:rFonts w:ascii="Palatino Linotype" w:hAnsi="Palatino Linotype" w:cs="AdvTT5235d5a9"/>
          <w:color w:val="000000"/>
        </w:rPr>
        <w:t xml:space="preserve">4.35, </w:t>
      </w:r>
      <w:r w:rsidRPr="00B6011D">
        <w:rPr>
          <w:rFonts w:ascii="Palatino Linotype" w:hAnsi="Palatino Linotype" w:cs="AdvTT94c8263f.I"/>
          <w:color w:val="000000"/>
        </w:rPr>
        <w:t>SD</w:t>
      </w:r>
      <w:r w:rsidRPr="00B6011D">
        <w:rPr>
          <w:rFonts w:ascii="Palatino Linotype" w:hAnsi="Palatino Linotype" w:cs="AdvTT5235d5a9"/>
          <w:color w:val="000000"/>
        </w:rPr>
        <w:t xml:space="preserve">=1.39), </w:t>
      </w:r>
      <w:proofErr w:type="gramStart"/>
      <w:r w:rsidRPr="00B6011D">
        <w:rPr>
          <w:rFonts w:ascii="Palatino Linotype" w:hAnsi="Palatino Linotype" w:cs="AdvTT94c8263f.I"/>
          <w:color w:val="000000"/>
        </w:rPr>
        <w:t>t</w:t>
      </w:r>
      <w:r w:rsidRPr="00B6011D">
        <w:rPr>
          <w:rFonts w:ascii="Palatino Linotype" w:hAnsi="Palatino Linotype" w:cs="AdvTT5235d5a9"/>
          <w:color w:val="000000"/>
        </w:rPr>
        <w:t>(</w:t>
      </w:r>
      <w:proofErr w:type="gramEnd"/>
      <w:r w:rsidRPr="00B6011D">
        <w:rPr>
          <w:rFonts w:ascii="Palatino Linotype" w:hAnsi="Palatino Linotype" w:cs="AdvTT5235d5a9"/>
          <w:color w:val="000000"/>
        </w:rPr>
        <w:t xml:space="preserve">104)=1.78, </w:t>
      </w:r>
      <w:r w:rsidRPr="00B6011D">
        <w:rPr>
          <w:rFonts w:ascii="Palatino Linotype" w:hAnsi="Palatino Linotype" w:cs="AdvTT94c8263f.I"/>
          <w:color w:val="000000"/>
        </w:rPr>
        <w:t>p</w:t>
      </w:r>
      <w:r w:rsidRPr="00B6011D">
        <w:rPr>
          <w:rFonts w:ascii="Palatino Linotype" w:hAnsi="Palatino Linotype" w:cs="AdvTT5235d5a9"/>
          <w:color w:val="000000"/>
        </w:rPr>
        <w:t>=.077, and was signi</w:t>
      </w:r>
      <w:r w:rsidRPr="00B6011D">
        <w:rPr>
          <w:rFonts w:ascii="Palatino Linotype" w:hAnsi="Palatino Linotype" w:cs="AdvTT5235d5a9+fb"/>
          <w:color w:val="000000"/>
        </w:rPr>
        <w:t>fi</w:t>
      </w:r>
      <w:r w:rsidRPr="00B6011D">
        <w:rPr>
          <w:rFonts w:ascii="Palatino Linotype" w:hAnsi="Palatino Linotype" w:cs="AdvTT5235d5a9"/>
          <w:color w:val="000000"/>
        </w:rPr>
        <w:t xml:space="preserve">cantly more exciting (violent: </w:t>
      </w:r>
      <w:r w:rsidRPr="00B6011D">
        <w:rPr>
          <w:rFonts w:ascii="Palatino Linotype" w:hAnsi="Palatino Linotype" w:cs="AdvTT94c8263f.I"/>
          <w:color w:val="000000"/>
        </w:rPr>
        <w:t>M=</w:t>
      </w:r>
      <w:r w:rsidRPr="00B6011D">
        <w:rPr>
          <w:rFonts w:ascii="Palatino Linotype" w:hAnsi="Palatino Linotype" w:cs="AdvTT5235d5a9"/>
          <w:color w:val="000000"/>
        </w:rPr>
        <w:t xml:space="preserve">4.52, </w:t>
      </w:r>
      <w:r w:rsidRPr="00B6011D">
        <w:rPr>
          <w:rFonts w:ascii="Palatino Linotype" w:hAnsi="Palatino Linotype" w:cs="AdvTT94c8263f.I"/>
          <w:color w:val="000000"/>
        </w:rPr>
        <w:t>SD</w:t>
      </w:r>
      <w:r w:rsidRPr="00B6011D">
        <w:rPr>
          <w:rFonts w:ascii="Palatino Linotype" w:hAnsi="Palatino Linotype" w:cs="AdvTT5235d5a9"/>
          <w:color w:val="000000"/>
        </w:rPr>
        <w:t xml:space="preserve">=1.51; non-violent: </w:t>
      </w:r>
      <w:r w:rsidRPr="00B6011D">
        <w:rPr>
          <w:rFonts w:ascii="Palatino Linotype" w:hAnsi="Palatino Linotype" w:cs="AdvTT94c8263f.I"/>
          <w:color w:val="000000"/>
        </w:rPr>
        <w:t>M=</w:t>
      </w:r>
      <w:r w:rsidRPr="00B6011D">
        <w:rPr>
          <w:rFonts w:ascii="Palatino Linotype" w:hAnsi="Palatino Linotype" w:cs="AdvTT5235d5a9"/>
          <w:color w:val="000000"/>
        </w:rPr>
        <w:t xml:space="preserve">3.46, </w:t>
      </w:r>
      <w:r w:rsidRPr="00B6011D">
        <w:rPr>
          <w:rFonts w:ascii="Palatino Linotype" w:hAnsi="Palatino Linotype" w:cs="AdvTT94c8263f.I"/>
          <w:color w:val="000000"/>
        </w:rPr>
        <w:t>SD</w:t>
      </w:r>
      <w:r w:rsidRPr="00B6011D">
        <w:rPr>
          <w:rFonts w:ascii="Palatino Linotype" w:hAnsi="Palatino Linotype" w:cs="AdvTT5235d5a9"/>
          <w:color w:val="000000"/>
        </w:rPr>
        <w:t xml:space="preserve">=1.25), </w:t>
      </w:r>
      <w:r w:rsidRPr="00B6011D">
        <w:rPr>
          <w:rFonts w:ascii="Palatino Linotype" w:hAnsi="Palatino Linotype" w:cs="AdvTT94c8263f.I"/>
          <w:color w:val="000000"/>
        </w:rPr>
        <w:t>t</w:t>
      </w:r>
      <w:r w:rsidRPr="00B6011D">
        <w:rPr>
          <w:rFonts w:ascii="Palatino Linotype" w:hAnsi="Palatino Linotype" w:cs="AdvTT5235d5a9"/>
          <w:color w:val="000000"/>
        </w:rPr>
        <w:t xml:space="preserve">(104)=3.92, </w:t>
      </w:r>
      <w:r w:rsidRPr="00B6011D">
        <w:rPr>
          <w:rFonts w:ascii="Palatino Linotype" w:hAnsi="Palatino Linotype" w:cs="AdvTT94c8263f.I"/>
          <w:color w:val="000000"/>
        </w:rPr>
        <w:t>p</w:t>
      </w:r>
      <w:r w:rsidRPr="00B6011D">
        <w:rPr>
          <w:rFonts w:ascii="Palatino Linotype" w:hAnsi="Palatino Linotype" w:cs="AdvTT454a7a89"/>
          <w:color w:val="000000"/>
        </w:rPr>
        <w:t>b</w:t>
      </w:r>
      <w:r w:rsidRPr="00B6011D">
        <w:rPr>
          <w:rFonts w:ascii="Palatino Linotype" w:hAnsi="Palatino Linotype" w:cs="AdvTT5235d5a9"/>
          <w:color w:val="000000"/>
        </w:rPr>
        <w:t>.001.</w:t>
      </w:r>
    </w:p>
    <w:p w:rsidR="00B6011D" w:rsidRPr="00B6011D" w:rsidRDefault="00B6011D" w:rsidP="00B6011D">
      <w:pPr>
        <w:autoSpaceDE w:val="0"/>
        <w:autoSpaceDN w:val="0"/>
        <w:adjustRightInd w:val="0"/>
        <w:spacing w:after="0" w:line="240" w:lineRule="auto"/>
        <w:rPr>
          <w:rFonts w:ascii="Palatino Linotype" w:hAnsi="Palatino Linotype" w:cs="AdvTT5235d5a9"/>
          <w:color w:val="000000"/>
        </w:rPr>
      </w:pPr>
    </w:p>
    <w:p w:rsidR="006B56EA" w:rsidRPr="00B6011D" w:rsidRDefault="00B6011D" w:rsidP="00B6011D">
      <w:pPr>
        <w:pStyle w:val="ListParagraph"/>
        <w:numPr>
          <w:ilvl w:val="0"/>
          <w:numId w:val="16"/>
        </w:numPr>
        <w:autoSpaceDE w:val="0"/>
        <w:autoSpaceDN w:val="0"/>
        <w:adjustRightInd w:val="0"/>
        <w:spacing w:after="0" w:line="240" w:lineRule="auto"/>
        <w:rPr>
          <w:rFonts w:ascii="AdvTT5235d5a9" w:hAnsi="AdvTT5235d5a9" w:cs="AdvTT5235d5a9"/>
          <w:color w:val="000000"/>
        </w:rPr>
      </w:pPr>
      <w:r>
        <w:rPr>
          <w:rFonts w:ascii="Palatino Linotype" w:hAnsi="Palatino Linotype" w:cs="AdvTT5235d5a9"/>
          <w:color w:val="000000"/>
        </w:rPr>
        <w:t>H</w:t>
      </w:r>
      <w:r w:rsidR="006B56EA" w:rsidRPr="00B6011D">
        <w:rPr>
          <w:rFonts w:ascii="Palatino Linotype" w:hAnsi="Palatino Linotype" w:cs="AdvTT5235d5a9"/>
          <w:color w:val="000000"/>
        </w:rPr>
        <w:t xml:space="preserve">umanity of </w:t>
      </w:r>
      <w:proofErr w:type="spellStart"/>
      <w:r w:rsidR="006B56EA" w:rsidRPr="00B6011D">
        <w:rPr>
          <w:rFonts w:ascii="Palatino Linotype" w:hAnsi="Palatino Linotype" w:cs="AdvTT5235d5a9"/>
          <w:color w:val="000000"/>
        </w:rPr>
        <w:t>self</w:t>
      </w:r>
      <w:r>
        <w:rPr>
          <w:rFonts w:ascii="Palatino Linotype" w:hAnsi="Palatino Linotype" w:cs="AdvTT5235d5a9"/>
          <w:color w:val="000000"/>
        </w:rPr>
        <w:t xml:space="preserve"> ratings</w:t>
      </w:r>
      <w:proofErr w:type="spellEnd"/>
      <w:r w:rsidR="006B56EA" w:rsidRPr="00B6011D">
        <w:rPr>
          <w:rFonts w:ascii="Palatino Linotype" w:hAnsi="Palatino Linotype" w:cs="AdvTT5235d5a9"/>
          <w:color w:val="000000"/>
        </w:rPr>
        <w:t xml:space="preserve"> </w:t>
      </w:r>
      <w:r w:rsidRPr="00B6011D">
        <w:rPr>
          <w:rFonts w:ascii="Palatino Linotype" w:hAnsi="Palatino Linotype" w:cs="AdvTT5235d5a9"/>
          <w:color w:val="000000"/>
        </w:rPr>
        <w:t xml:space="preserve">were </w:t>
      </w:r>
      <w:r w:rsidR="006B56EA" w:rsidRPr="00B6011D">
        <w:rPr>
          <w:rFonts w:ascii="Palatino Linotype" w:hAnsi="Palatino Linotype" w:cs="AdvTT5235d5a9"/>
          <w:color w:val="000000"/>
        </w:rPr>
        <w:t xml:space="preserve">significantly </w:t>
      </w:r>
      <w:r w:rsidRPr="00B6011D">
        <w:rPr>
          <w:rFonts w:ascii="Palatino Linotype" w:hAnsi="Palatino Linotype" w:cs="AdvTT5235d5a9"/>
          <w:color w:val="000000"/>
        </w:rPr>
        <w:t>lower for those playing the</w:t>
      </w:r>
      <w:r w:rsidR="006B56EA" w:rsidRPr="00B6011D">
        <w:rPr>
          <w:rFonts w:ascii="Palatino Linotype" w:hAnsi="Palatino Linotype" w:cs="AdvTT5235d5a9"/>
          <w:color w:val="000000"/>
        </w:rPr>
        <w:t xml:space="preserve"> violent </w:t>
      </w:r>
      <w:r w:rsidRPr="00B6011D">
        <w:rPr>
          <w:rFonts w:ascii="Palatino Linotype" w:hAnsi="Palatino Linotype" w:cs="AdvTT5235d5a9"/>
          <w:color w:val="000000"/>
        </w:rPr>
        <w:t xml:space="preserve">game compared with the </w:t>
      </w:r>
      <w:r w:rsidR="006B56EA" w:rsidRPr="00B6011D">
        <w:rPr>
          <w:rFonts w:ascii="Palatino Linotype" w:hAnsi="Palatino Linotype" w:cs="AdvTT5235d5a9"/>
          <w:color w:val="000000"/>
        </w:rPr>
        <w:t>non-violent game</w:t>
      </w:r>
      <w:r w:rsidR="00922FA1" w:rsidRPr="00B6011D">
        <w:rPr>
          <w:rFonts w:ascii="Palatino Linotype" w:hAnsi="Palatino Linotype" w:cs="AdvTT5235d5a9"/>
          <w:color w:val="000000"/>
        </w:rPr>
        <w:t>:</w:t>
      </w:r>
      <w:r w:rsidR="00922FA1" w:rsidRPr="00B6011D">
        <w:rPr>
          <w:rFonts w:ascii="AdvTT5235d5a9" w:hAnsi="AdvTT5235d5a9" w:cs="AdvTT5235d5a9"/>
          <w:color w:val="000000"/>
        </w:rPr>
        <w:t xml:space="preserve"> </w:t>
      </w:r>
      <w:r w:rsidR="00541777" w:rsidRPr="00B6011D">
        <w:rPr>
          <w:rFonts w:ascii="AdvTT5235d5a9" w:hAnsi="AdvTT5235d5a9" w:cs="AdvTT5235d5a9"/>
          <w:color w:val="000000"/>
        </w:rPr>
        <w:t xml:space="preserve">(violent: </w:t>
      </w:r>
      <w:r w:rsidR="00541777" w:rsidRPr="00B6011D">
        <w:rPr>
          <w:rFonts w:ascii="AdvTT94c8263f.I" w:hAnsi="AdvTT94c8263f.I" w:cs="AdvTT94c8263f.I"/>
          <w:color w:val="000000"/>
        </w:rPr>
        <w:t>M</w:t>
      </w:r>
      <w:r w:rsidR="00541777" w:rsidRPr="00B6011D">
        <w:rPr>
          <w:rFonts w:ascii="AdvTT5235d5a9" w:hAnsi="AdvTT5235d5a9" w:cs="AdvTT5235d5a9"/>
          <w:color w:val="000000"/>
        </w:rPr>
        <w:t xml:space="preserve">=3.74, </w:t>
      </w:r>
      <w:r w:rsidR="00541777" w:rsidRPr="00B6011D">
        <w:rPr>
          <w:rFonts w:ascii="AdvTT94c8263f.I" w:hAnsi="AdvTT94c8263f.I" w:cs="AdvTT94c8263f.I"/>
          <w:color w:val="000000"/>
        </w:rPr>
        <w:t>SD</w:t>
      </w:r>
      <w:r w:rsidR="00541777" w:rsidRPr="00B6011D">
        <w:rPr>
          <w:rFonts w:ascii="AdvTT5235d5a9" w:hAnsi="AdvTT5235d5a9" w:cs="AdvTT5235d5a9"/>
          <w:color w:val="000000"/>
        </w:rPr>
        <w:t xml:space="preserve">=1.02; non-violent: </w:t>
      </w:r>
      <w:r w:rsidR="00541777" w:rsidRPr="00B6011D">
        <w:rPr>
          <w:rFonts w:ascii="AdvTT94c8263f.I" w:hAnsi="AdvTT94c8263f.I" w:cs="AdvTT94c8263f.I"/>
          <w:color w:val="000000"/>
        </w:rPr>
        <w:t>M</w:t>
      </w:r>
      <w:r w:rsidR="00541777" w:rsidRPr="00B6011D">
        <w:rPr>
          <w:rFonts w:ascii="AdvTT5235d5a9" w:hAnsi="AdvTT5235d5a9" w:cs="AdvTT5235d5a9"/>
          <w:color w:val="000000"/>
        </w:rPr>
        <w:t xml:space="preserve">=4.35, </w:t>
      </w:r>
      <w:r w:rsidR="00541777" w:rsidRPr="00B6011D">
        <w:rPr>
          <w:rFonts w:ascii="AdvTT94c8263f.I" w:hAnsi="AdvTT94c8263f.I" w:cs="AdvTT94c8263f.I"/>
          <w:color w:val="000000"/>
        </w:rPr>
        <w:t>SD</w:t>
      </w:r>
      <w:r w:rsidR="00541777" w:rsidRPr="00B6011D">
        <w:rPr>
          <w:rFonts w:ascii="AdvTT5235d5a9" w:hAnsi="AdvTT5235d5a9" w:cs="AdvTT5235d5a9"/>
          <w:color w:val="000000"/>
        </w:rPr>
        <w:t xml:space="preserve">=0.86), </w:t>
      </w:r>
      <w:proofErr w:type="gramStart"/>
      <w:r w:rsidR="00541777" w:rsidRPr="00B6011D">
        <w:rPr>
          <w:rFonts w:ascii="AdvTT94c8263f.I" w:hAnsi="AdvTT94c8263f.I" w:cs="AdvTT94c8263f.I"/>
          <w:color w:val="000000"/>
        </w:rPr>
        <w:t>t</w:t>
      </w:r>
      <w:r w:rsidR="00541777" w:rsidRPr="00B6011D">
        <w:rPr>
          <w:rFonts w:ascii="AdvTT5235d5a9" w:hAnsi="AdvTT5235d5a9" w:cs="AdvTT5235d5a9"/>
          <w:color w:val="000000"/>
        </w:rPr>
        <w:t>(</w:t>
      </w:r>
      <w:proofErr w:type="gramEnd"/>
      <w:r w:rsidR="00541777" w:rsidRPr="00B6011D">
        <w:rPr>
          <w:rFonts w:ascii="AdvTT5235d5a9" w:hAnsi="AdvTT5235d5a9" w:cs="AdvTT5235d5a9"/>
          <w:color w:val="000000"/>
        </w:rPr>
        <w:t xml:space="preserve">1,104)=3.33, </w:t>
      </w:r>
      <w:r w:rsidR="00541777" w:rsidRPr="00B6011D">
        <w:rPr>
          <w:rFonts w:ascii="AdvTT94c8263f.I" w:hAnsi="AdvTT94c8263f.I" w:cs="AdvTT94c8263f.I"/>
          <w:color w:val="000000"/>
        </w:rPr>
        <w:t>p</w:t>
      </w:r>
      <w:r w:rsidR="006B56EA" w:rsidRPr="00B6011D">
        <w:rPr>
          <w:rFonts w:ascii="AdvTT5235d5a9" w:hAnsi="AdvTT5235d5a9" w:cs="AdvTT5235d5a9"/>
          <w:color w:val="000000"/>
        </w:rPr>
        <w:t>=.001.</w:t>
      </w:r>
    </w:p>
    <w:p w:rsidR="006B56EA" w:rsidRPr="006B56EA" w:rsidRDefault="006B56EA" w:rsidP="00541777">
      <w:pPr>
        <w:autoSpaceDE w:val="0"/>
        <w:autoSpaceDN w:val="0"/>
        <w:adjustRightInd w:val="0"/>
        <w:spacing w:after="0" w:line="240" w:lineRule="auto"/>
        <w:rPr>
          <w:rFonts w:ascii="AdvTT5235d5a9" w:hAnsi="AdvTT5235d5a9" w:cs="AdvTT5235d5a9"/>
          <w:color w:val="000000"/>
        </w:rPr>
      </w:pPr>
    </w:p>
    <w:p w:rsidR="00541777" w:rsidRPr="00B6011D" w:rsidRDefault="00B6011D" w:rsidP="00B6011D">
      <w:pPr>
        <w:pStyle w:val="ListParagraph"/>
        <w:numPr>
          <w:ilvl w:val="0"/>
          <w:numId w:val="16"/>
        </w:numPr>
        <w:autoSpaceDE w:val="0"/>
        <w:autoSpaceDN w:val="0"/>
        <w:adjustRightInd w:val="0"/>
        <w:spacing w:after="0" w:line="240" w:lineRule="auto"/>
        <w:rPr>
          <w:rFonts w:ascii="Palatino Linotype" w:hAnsi="Palatino Linotype" w:cs="AdvTT5235d5a9"/>
          <w:color w:val="000000"/>
        </w:rPr>
      </w:pPr>
      <w:r>
        <w:rPr>
          <w:rFonts w:ascii="AdvTT5235d5a9" w:hAnsi="AdvTT5235d5a9" w:cs="AdvTT5235d5a9"/>
          <w:color w:val="000000"/>
        </w:rPr>
        <w:t>H</w:t>
      </w:r>
      <w:r w:rsidR="006B56EA" w:rsidRPr="00B6011D">
        <w:rPr>
          <w:rFonts w:ascii="AdvTT5235d5a9" w:hAnsi="AdvTT5235d5a9" w:cs="AdvTT5235d5a9"/>
          <w:color w:val="000000"/>
        </w:rPr>
        <w:t>umanity of co-player</w:t>
      </w:r>
      <w:r>
        <w:rPr>
          <w:rFonts w:ascii="AdvTT5235d5a9" w:hAnsi="AdvTT5235d5a9" w:cs="AdvTT5235d5a9"/>
          <w:color w:val="000000"/>
        </w:rPr>
        <w:t xml:space="preserve"> ratings</w:t>
      </w:r>
      <w:r w:rsidR="006B56EA" w:rsidRPr="00B6011D">
        <w:rPr>
          <w:rFonts w:ascii="AdvTT5235d5a9" w:hAnsi="AdvTT5235d5a9" w:cs="AdvTT5235d5a9"/>
          <w:color w:val="000000"/>
        </w:rPr>
        <w:t xml:space="preserve"> </w:t>
      </w:r>
      <w:r w:rsidRPr="00B6011D">
        <w:rPr>
          <w:rFonts w:ascii="AdvTT5235d5a9" w:hAnsi="AdvTT5235d5a9" w:cs="AdvTT5235d5a9"/>
          <w:color w:val="000000"/>
        </w:rPr>
        <w:t>were significantly lower for the violent game compared with the non –violent game</w:t>
      </w:r>
      <w:r w:rsidR="00922FA1" w:rsidRPr="00B6011D">
        <w:rPr>
          <w:rFonts w:ascii="AdvTT5235d5a9" w:hAnsi="AdvTT5235d5a9" w:cs="AdvTT5235d5a9"/>
          <w:color w:val="000000"/>
        </w:rPr>
        <w:t xml:space="preserve">: </w:t>
      </w:r>
      <w:r w:rsidR="00541777" w:rsidRPr="00B6011D">
        <w:rPr>
          <w:rFonts w:ascii="AdvTT5235d5a9" w:hAnsi="AdvTT5235d5a9" w:cs="AdvTT5235d5a9"/>
          <w:color w:val="000000"/>
        </w:rPr>
        <w:t xml:space="preserve">(violent: </w:t>
      </w:r>
      <w:r w:rsidR="00541777" w:rsidRPr="00B6011D">
        <w:rPr>
          <w:rFonts w:ascii="AdvTT94c8263f.I" w:hAnsi="AdvTT94c8263f.I" w:cs="AdvTT94c8263f.I"/>
          <w:color w:val="000000"/>
        </w:rPr>
        <w:t>M</w:t>
      </w:r>
      <w:r w:rsidR="00541777" w:rsidRPr="00B6011D">
        <w:rPr>
          <w:rFonts w:ascii="AdvTT5235d5a9" w:hAnsi="AdvTT5235d5a9" w:cs="AdvTT5235d5a9"/>
          <w:color w:val="000000"/>
        </w:rPr>
        <w:t xml:space="preserve">=4.43, </w:t>
      </w:r>
      <w:r w:rsidR="00541777" w:rsidRPr="00B6011D">
        <w:rPr>
          <w:rFonts w:ascii="AdvTT94c8263f.I" w:hAnsi="AdvTT94c8263f.I" w:cs="AdvTT94c8263f.I"/>
          <w:color w:val="000000"/>
        </w:rPr>
        <w:t>SD</w:t>
      </w:r>
      <w:r w:rsidR="00541777" w:rsidRPr="00B6011D">
        <w:rPr>
          <w:rFonts w:ascii="AdvTT5235d5a9" w:hAnsi="AdvTT5235d5a9" w:cs="AdvTT5235d5a9"/>
          <w:color w:val="000000"/>
        </w:rPr>
        <w:t xml:space="preserve">=1.02; non-violent: </w:t>
      </w:r>
      <w:r w:rsidR="00541777" w:rsidRPr="00B6011D">
        <w:rPr>
          <w:rFonts w:ascii="AdvTT94c8263f.I" w:hAnsi="AdvTT94c8263f.I" w:cs="AdvTT94c8263f.I"/>
          <w:color w:val="000000"/>
        </w:rPr>
        <w:t>M</w:t>
      </w:r>
      <w:r w:rsidR="00541777" w:rsidRPr="00B6011D">
        <w:rPr>
          <w:rFonts w:ascii="AdvTT5235d5a9" w:hAnsi="AdvTT5235d5a9" w:cs="AdvTT5235d5a9"/>
          <w:color w:val="000000"/>
        </w:rPr>
        <w:t xml:space="preserve">=4.93, </w:t>
      </w:r>
      <w:r w:rsidR="00541777" w:rsidRPr="00B6011D">
        <w:rPr>
          <w:rFonts w:ascii="AdvTT94c8263f.I" w:hAnsi="AdvTT94c8263f.I" w:cs="AdvTT94c8263f.I"/>
          <w:color w:val="000000"/>
        </w:rPr>
        <w:t>SD</w:t>
      </w:r>
      <w:r w:rsidR="00541777" w:rsidRPr="00B6011D">
        <w:rPr>
          <w:rFonts w:ascii="AdvTT5235d5a9" w:hAnsi="AdvTT5235d5a9" w:cs="AdvTT5235d5a9"/>
          <w:color w:val="000000"/>
        </w:rPr>
        <w:t xml:space="preserve">=0.82), </w:t>
      </w:r>
      <w:r w:rsidR="00541777" w:rsidRPr="00B6011D">
        <w:rPr>
          <w:rFonts w:ascii="AdvTT94c8263f.I" w:hAnsi="AdvTT94c8263f.I" w:cs="AdvTT94c8263f.I"/>
          <w:color w:val="000000"/>
        </w:rPr>
        <w:t>t</w:t>
      </w:r>
      <w:r w:rsidR="00541777" w:rsidRPr="00B6011D">
        <w:rPr>
          <w:rFonts w:ascii="AdvTT5235d5a9" w:hAnsi="AdvTT5235d5a9" w:cs="AdvTT5235d5a9"/>
          <w:color w:val="000000"/>
        </w:rPr>
        <w:t xml:space="preserve">(1,104)=2.81, </w:t>
      </w:r>
      <w:r w:rsidR="00541777" w:rsidRPr="00B6011D">
        <w:rPr>
          <w:rFonts w:ascii="AdvTT94c8263f.I" w:hAnsi="AdvTT94c8263f.I" w:cs="AdvTT94c8263f.I"/>
          <w:color w:val="000000"/>
        </w:rPr>
        <w:t>p</w:t>
      </w:r>
      <w:r w:rsidR="00541777" w:rsidRPr="00B6011D">
        <w:rPr>
          <w:rFonts w:ascii="AdvTT5235d5a9" w:hAnsi="AdvTT5235d5a9" w:cs="AdvTT5235d5a9"/>
          <w:color w:val="000000"/>
        </w:rPr>
        <w:t xml:space="preserve">=.006 </w:t>
      </w:r>
    </w:p>
    <w:p w:rsidR="00541777" w:rsidRDefault="00541777" w:rsidP="00541777">
      <w:pPr>
        <w:autoSpaceDE w:val="0"/>
        <w:autoSpaceDN w:val="0"/>
        <w:adjustRightInd w:val="0"/>
        <w:spacing w:after="0" w:line="240" w:lineRule="auto"/>
        <w:rPr>
          <w:rFonts w:ascii="AdvTT5235d5a9" w:hAnsi="AdvTT5235d5a9" w:cs="AdvTT5235d5a9"/>
          <w:color w:val="000000"/>
          <w:sz w:val="16"/>
          <w:szCs w:val="16"/>
        </w:rPr>
      </w:pPr>
    </w:p>
    <w:p w:rsidR="00541777" w:rsidRPr="00B6011D" w:rsidRDefault="00B6011D" w:rsidP="00B6011D">
      <w:pPr>
        <w:pStyle w:val="ListParagraph"/>
        <w:numPr>
          <w:ilvl w:val="0"/>
          <w:numId w:val="16"/>
        </w:numPr>
        <w:autoSpaceDE w:val="0"/>
        <w:autoSpaceDN w:val="0"/>
        <w:adjustRightInd w:val="0"/>
        <w:spacing w:after="0" w:line="240" w:lineRule="auto"/>
        <w:rPr>
          <w:rFonts w:ascii="Palatino Linotype" w:hAnsi="Palatino Linotype" w:cs="AdvTT5235d5a9"/>
          <w:color w:val="000000"/>
        </w:rPr>
      </w:pPr>
      <w:r>
        <w:rPr>
          <w:rFonts w:ascii="Palatino Linotype" w:hAnsi="Palatino Linotype" w:cs="AdvTT5235d5a9"/>
          <w:color w:val="000000"/>
        </w:rPr>
        <w:t>An</w:t>
      </w:r>
      <w:r w:rsidR="006544B1" w:rsidRPr="00B6011D">
        <w:rPr>
          <w:rFonts w:ascii="Palatino Linotype" w:hAnsi="Palatino Linotype" w:cs="AdvTT5235d5a9"/>
          <w:color w:val="000000"/>
        </w:rPr>
        <w:t xml:space="preserve"> ANCOVA statistical test was used to control for </w:t>
      </w:r>
      <w:r w:rsidR="00922FA1" w:rsidRPr="00B6011D">
        <w:rPr>
          <w:rFonts w:ascii="Palatino Linotype" w:hAnsi="Palatino Linotype" w:cs="AdvTT5235d5a9"/>
          <w:color w:val="000000"/>
        </w:rPr>
        <w:t xml:space="preserve">frustration, enjoyableness, </w:t>
      </w:r>
      <w:r w:rsidR="00541777" w:rsidRPr="00B6011D">
        <w:rPr>
          <w:rFonts w:ascii="Palatino Linotype" w:hAnsi="Palatino Linotype" w:cs="AdvTT5235d5a9"/>
          <w:color w:val="000000"/>
        </w:rPr>
        <w:t xml:space="preserve">excitement </w:t>
      </w:r>
      <w:r w:rsidR="006544B1" w:rsidRPr="00B6011D">
        <w:rPr>
          <w:rFonts w:ascii="Palatino Linotype" w:hAnsi="Palatino Linotype" w:cs="AdvTT5235d5a9"/>
          <w:color w:val="000000"/>
        </w:rPr>
        <w:t xml:space="preserve">and </w:t>
      </w:r>
      <w:r w:rsidR="00922FA1" w:rsidRPr="00B6011D">
        <w:rPr>
          <w:rFonts w:ascii="Palatino Linotype" w:hAnsi="Palatino Linotype" w:cs="AdvTT5235d5a9"/>
          <w:color w:val="000000"/>
        </w:rPr>
        <w:t xml:space="preserve">participant gender </w:t>
      </w:r>
      <w:r>
        <w:rPr>
          <w:rFonts w:ascii="Palatino Linotype" w:hAnsi="Palatino Linotype" w:cs="AdvTT5235d5a9"/>
          <w:color w:val="000000"/>
        </w:rPr>
        <w:t>which might have affected the DVs; t</w:t>
      </w:r>
      <w:r w:rsidR="006544B1" w:rsidRPr="00B6011D">
        <w:rPr>
          <w:rFonts w:ascii="Palatino Linotype" w:hAnsi="Palatino Linotype" w:cs="AdvTT5235d5a9"/>
          <w:color w:val="000000"/>
        </w:rPr>
        <w:t>he</w:t>
      </w:r>
      <w:r w:rsidR="00922FA1" w:rsidRPr="00B6011D">
        <w:rPr>
          <w:rFonts w:ascii="Palatino Linotype" w:hAnsi="Palatino Linotype" w:cs="AdvTT5235d5a9"/>
          <w:color w:val="000000"/>
        </w:rPr>
        <w:t xml:space="preserve"> effects of both </w:t>
      </w:r>
      <w:r w:rsidR="006544B1" w:rsidRPr="00B6011D">
        <w:rPr>
          <w:rFonts w:ascii="Palatino Linotype" w:hAnsi="Palatino Linotype" w:cs="AdvTT5235d5a9"/>
          <w:color w:val="000000"/>
        </w:rPr>
        <w:t>perceived humanity of self and of the co-player were still found to be dependent upon the violence of the game</w:t>
      </w:r>
      <w:r>
        <w:rPr>
          <w:rFonts w:ascii="Palatino Linotype" w:hAnsi="Palatino Linotype" w:cs="AdvTT5235d5a9"/>
          <w:color w:val="000000"/>
        </w:rPr>
        <w:t>.</w:t>
      </w:r>
    </w:p>
    <w:p w:rsidR="00922FA1" w:rsidRDefault="00922FA1" w:rsidP="00541777">
      <w:pPr>
        <w:autoSpaceDE w:val="0"/>
        <w:autoSpaceDN w:val="0"/>
        <w:adjustRightInd w:val="0"/>
        <w:spacing w:after="0" w:line="240" w:lineRule="auto"/>
        <w:rPr>
          <w:rFonts w:ascii="Palatino Linotype" w:hAnsi="Palatino Linotype" w:cs="AdvTT5235d5a9"/>
          <w:color w:val="000000"/>
        </w:rPr>
      </w:pPr>
    </w:p>
    <w:p w:rsidR="00B6011D" w:rsidRDefault="00B6011D" w:rsidP="00541777">
      <w:pPr>
        <w:autoSpaceDE w:val="0"/>
        <w:autoSpaceDN w:val="0"/>
        <w:adjustRightInd w:val="0"/>
        <w:spacing w:after="0" w:line="240" w:lineRule="auto"/>
        <w:rPr>
          <w:rFonts w:ascii="Lucida Handwriting" w:hAnsi="Lucida Handwriting" w:cs="AdvTT5235d5a9"/>
          <w:b/>
          <w:color w:val="000000"/>
          <w:sz w:val="28"/>
          <w:szCs w:val="28"/>
        </w:rPr>
      </w:pPr>
      <w:r>
        <w:rPr>
          <w:rFonts w:ascii="Lucida Handwriting" w:hAnsi="Lucida Handwriting" w:cs="AdvTT5235d5a9"/>
          <w:b/>
          <w:color w:val="000000"/>
          <w:sz w:val="28"/>
          <w:szCs w:val="28"/>
        </w:rPr>
        <w:t>Conclusions</w:t>
      </w:r>
    </w:p>
    <w:p w:rsidR="00541777" w:rsidRPr="006B56EA" w:rsidRDefault="006544B1" w:rsidP="00541777">
      <w:pPr>
        <w:autoSpaceDE w:val="0"/>
        <w:autoSpaceDN w:val="0"/>
        <w:adjustRightInd w:val="0"/>
        <w:spacing w:after="0" w:line="240" w:lineRule="auto"/>
        <w:rPr>
          <w:rFonts w:ascii="Palatino Linotype" w:hAnsi="Palatino Linotype" w:cs="AdvTT5235d5a9"/>
          <w:color w:val="000000"/>
        </w:rPr>
      </w:pPr>
      <w:r>
        <w:rPr>
          <w:rFonts w:ascii="Palatino Linotype" w:hAnsi="Palatino Linotype" w:cs="AdvTT5235d5a9"/>
          <w:color w:val="000000"/>
        </w:rPr>
        <w:t>P</w:t>
      </w:r>
      <w:r w:rsidR="00541777" w:rsidRPr="006B56EA">
        <w:rPr>
          <w:rFonts w:ascii="Palatino Linotype" w:hAnsi="Palatino Linotype" w:cs="AdvTT5235d5a9"/>
          <w:color w:val="000000"/>
        </w:rPr>
        <w:t>laying a violent game, co</w:t>
      </w:r>
      <w:r>
        <w:rPr>
          <w:rFonts w:ascii="Palatino Linotype" w:hAnsi="Palatino Linotype" w:cs="AdvTT5235d5a9"/>
          <w:color w:val="000000"/>
        </w:rPr>
        <w:t xml:space="preserve">mpared to playing a non-violent </w:t>
      </w:r>
      <w:r w:rsidR="00541777" w:rsidRPr="006B56EA">
        <w:rPr>
          <w:rFonts w:ascii="Palatino Linotype" w:hAnsi="Palatino Linotype" w:cs="AdvTT5235d5a9"/>
          <w:color w:val="000000"/>
        </w:rPr>
        <w:t xml:space="preserve">game, against another player leads </w:t>
      </w:r>
      <w:r>
        <w:rPr>
          <w:rFonts w:ascii="Palatino Linotype" w:hAnsi="Palatino Linotype" w:cs="AdvTT5235d5a9"/>
          <w:color w:val="000000"/>
        </w:rPr>
        <w:t xml:space="preserve">to reduced perceptions of one's </w:t>
      </w:r>
      <w:r w:rsidR="00541777" w:rsidRPr="006B56EA">
        <w:rPr>
          <w:rFonts w:ascii="Palatino Linotype" w:hAnsi="Palatino Linotype" w:cs="AdvTT5235d5a9"/>
          <w:color w:val="000000"/>
        </w:rPr>
        <w:t>own humanity as well as</w:t>
      </w:r>
      <w:r>
        <w:rPr>
          <w:rFonts w:ascii="Palatino Linotype" w:hAnsi="Palatino Linotype" w:cs="AdvTT5235d5a9"/>
          <w:color w:val="000000"/>
        </w:rPr>
        <w:t xml:space="preserve"> the humanity of their opponent</w:t>
      </w:r>
      <w:r w:rsidR="00541777" w:rsidRPr="006B56EA">
        <w:rPr>
          <w:rFonts w:ascii="Palatino Linotype" w:hAnsi="Palatino Linotype" w:cs="AdvTT5235d5a9"/>
          <w:color w:val="000000"/>
        </w:rPr>
        <w:t xml:space="preserve">. Moreover, these effects cannot be </w:t>
      </w:r>
      <w:r>
        <w:rPr>
          <w:rFonts w:ascii="Palatino Linotype" w:hAnsi="Palatino Linotype" w:cs="AdvTT5235d5a9"/>
          <w:color w:val="000000"/>
        </w:rPr>
        <w:t xml:space="preserve">accounted for by how enjoyable, </w:t>
      </w:r>
      <w:r w:rsidR="00541777" w:rsidRPr="006B56EA">
        <w:rPr>
          <w:rFonts w:ascii="Palatino Linotype" w:hAnsi="Palatino Linotype" w:cs="AdvTT5235d5a9"/>
          <w:color w:val="000000"/>
        </w:rPr>
        <w:t>exciting, or frustrating the gam</w:t>
      </w:r>
      <w:r>
        <w:rPr>
          <w:rFonts w:ascii="Palatino Linotype" w:hAnsi="Palatino Linotype" w:cs="AdvTT5235d5a9"/>
          <w:color w:val="000000"/>
        </w:rPr>
        <w:t xml:space="preserve">e was and are not accounted for </w:t>
      </w:r>
      <w:r w:rsidR="00541777" w:rsidRPr="006B56EA">
        <w:rPr>
          <w:rFonts w:ascii="Palatino Linotype" w:hAnsi="Palatino Linotype" w:cs="AdvTT5235d5a9"/>
          <w:color w:val="000000"/>
        </w:rPr>
        <w:t>by any effects of gender.</w:t>
      </w:r>
    </w:p>
    <w:p w:rsidR="006544B1" w:rsidRDefault="006544B1" w:rsidP="00541777">
      <w:pPr>
        <w:autoSpaceDE w:val="0"/>
        <w:autoSpaceDN w:val="0"/>
        <w:adjustRightInd w:val="0"/>
        <w:spacing w:after="0" w:line="240" w:lineRule="auto"/>
        <w:rPr>
          <w:rFonts w:ascii="Palatino Linotype" w:hAnsi="Palatino Linotype" w:cs="AdvTT28000ce1.B"/>
          <w:color w:val="000000"/>
        </w:rPr>
      </w:pPr>
    </w:p>
    <w:p w:rsidR="00B6011D" w:rsidRDefault="00B6011D">
      <w:pPr>
        <w:rPr>
          <w:rFonts w:ascii="Lucida Handwriting" w:hAnsi="Lucida Handwriting" w:cs="AdvTT28000ce1.B"/>
          <w:b/>
          <w:color w:val="000000"/>
          <w:sz w:val="28"/>
          <w:szCs w:val="28"/>
        </w:rPr>
      </w:pPr>
      <w:r>
        <w:rPr>
          <w:rFonts w:ascii="Lucida Handwriting" w:hAnsi="Lucida Handwriting" w:cs="AdvTT28000ce1.B"/>
          <w:b/>
          <w:color w:val="000000"/>
          <w:sz w:val="28"/>
          <w:szCs w:val="28"/>
        </w:rPr>
        <w:br w:type="page"/>
      </w:r>
    </w:p>
    <w:p w:rsidR="001F38E1" w:rsidRPr="00B6011D" w:rsidRDefault="001F38E1" w:rsidP="00541777">
      <w:pPr>
        <w:autoSpaceDE w:val="0"/>
        <w:autoSpaceDN w:val="0"/>
        <w:adjustRightInd w:val="0"/>
        <w:spacing w:after="0" w:line="240" w:lineRule="auto"/>
        <w:rPr>
          <w:rFonts w:ascii="Lucida Handwriting" w:hAnsi="Lucida Handwriting" w:cs="AdvTT28000ce1.B"/>
          <w:b/>
          <w:color w:val="000000"/>
          <w:sz w:val="28"/>
          <w:szCs w:val="28"/>
        </w:rPr>
      </w:pPr>
      <w:r w:rsidRPr="00B6011D">
        <w:rPr>
          <w:rFonts w:ascii="Lucida Handwriting" w:hAnsi="Lucida Handwriting" w:cs="AdvTT28000ce1.B"/>
          <w:b/>
          <w:color w:val="000000"/>
          <w:sz w:val="28"/>
          <w:szCs w:val="28"/>
        </w:rPr>
        <w:lastRenderedPageBreak/>
        <w:t>Follow-up Study</w:t>
      </w:r>
    </w:p>
    <w:p w:rsidR="001F38E1" w:rsidRPr="001F38E1" w:rsidRDefault="001F38E1" w:rsidP="00541777">
      <w:pPr>
        <w:autoSpaceDE w:val="0"/>
        <w:autoSpaceDN w:val="0"/>
        <w:adjustRightInd w:val="0"/>
        <w:spacing w:after="0" w:line="240" w:lineRule="auto"/>
        <w:rPr>
          <w:rFonts w:ascii="Palatino Linotype" w:hAnsi="Palatino Linotype" w:cs="AdvTT28000ce1.B"/>
          <w:b/>
          <w:color w:val="000000"/>
        </w:rPr>
      </w:pPr>
    </w:p>
    <w:p w:rsidR="00D67A33" w:rsidRDefault="00D67A33" w:rsidP="00541777">
      <w:pPr>
        <w:autoSpaceDE w:val="0"/>
        <w:autoSpaceDN w:val="0"/>
        <w:adjustRightInd w:val="0"/>
        <w:spacing w:after="0" w:line="240" w:lineRule="auto"/>
        <w:rPr>
          <w:rFonts w:ascii="Palatino Linotype" w:hAnsi="Palatino Linotype" w:cs="AdvTT28000ce1.B"/>
          <w:color w:val="000000"/>
        </w:rPr>
      </w:pPr>
      <w:r>
        <w:rPr>
          <w:rFonts w:ascii="Palatino Linotype" w:hAnsi="Palatino Linotype" w:cs="AdvTT28000ce1.B"/>
          <w:color w:val="000000"/>
        </w:rPr>
        <w:t>Three concerns from study 1:</w:t>
      </w:r>
    </w:p>
    <w:p w:rsidR="00D67A33" w:rsidRDefault="00D67A33" w:rsidP="00541777">
      <w:pPr>
        <w:autoSpaceDE w:val="0"/>
        <w:autoSpaceDN w:val="0"/>
        <w:adjustRightInd w:val="0"/>
        <w:spacing w:after="0" w:line="240" w:lineRule="auto"/>
        <w:rPr>
          <w:rFonts w:ascii="Palatino Linotype" w:hAnsi="Palatino Linotype" w:cs="AdvTT28000ce1.B"/>
          <w:color w:val="000000"/>
        </w:rPr>
      </w:pPr>
    </w:p>
    <w:p w:rsidR="00B6011D" w:rsidRPr="00D67A33" w:rsidRDefault="00B03AE8" w:rsidP="00D67A33">
      <w:pPr>
        <w:pStyle w:val="ListParagraph"/>
        <w:numPr>
          <w:ilvl w:val="0"/>
          <w:numId w:val="17"/>
        </w:numPr>
        <w:autoSpaceDE w:val="0"/>
        <w:autoSpaceDN w:val="0"/>
        <w:adjustRightInd w:val="0"/>
        <w:spacing w:after="0" w:line="240" w:lineRule="auto"/>
        <w:rPr>
          <w:rFonts w:ascii="Palatino Linotype" w:hAnsi="Palatino Linotype" w:cs="AdvTT28000ce1.B"/>
          <w:color w:val="000000"/>
        </w:rPr>
      </w:pPr>
      <w:proofErr w:type="gramStart"/>
      <w:r w:rsidRPr="00D67A33">
        <w:rPr>
          <w:rFonts w:ascii="Palatino Linotype" w:hAnsi="Palatino Linotype" w:cs="AdvTT28000ce1.B"/>
          <w:color w:val="000000"/>
        </w:rPr>
        <w:t>w</w:t>
      </w:r>
      <w:r w:rsidR="001F38E1" w:rsidRPr="00D67A33">
        <w:rPr>
          <w:rFonts w:ascii="Palatino Linotype" w:hAnsi="Palatino Linotype" w:cs="AdvTT28000ce1.B"/>
          <w:color w:val="000000"/>
        </w:rPr>
        <w:t>ould</w:t>
      </w:r>
      <w:proofErr w:type="gramEnd"/>
      <w:r w:rsidRPr="00D67A33">
        <w:rPr>
          <w:rFonts w:ascii="Palatino Linotype" w:hAnsi="Palatino Linotype" w:cs="AdvTT28000ce1.B"/>
          <w:color w:val="000000"/>
        </w:rPr>
        <w:t xml:space="preserve"> </w:t>
      </w:r>
      <w:r w:rsidR="00D67A33">
        <w:rPr>
          <w:rFonts w:ascii="Palatino Linotype" w:hAnsi="Palatino Linotype" w:cs="AdvTT28000ce1.B"/>
          <w:color w:val="000000"/>
        </w:rPr>
        <w:t xml:space="preserve">they </w:t>
      </w:r>
      <w:r w:rsidRPr="00D67A33">
        <w:rPr>
          <w:rFonts w:ascii="Palatino Linotype" w:hAnsi="Palatino Linotype" w:cs="AdvTT28000ce1.B"/>
          <w:color w:val="000000"/>
        </w:rPr>
        <w:t xml:space="preserve">still </w:t>
      </w:r>
      <w:r w:rsidR="00D67A33">
        <w:rPr>
          <w:rFonts w:ascii="Palatino Linotype" w:hAnsi="Palatino Linotype" w:cs="AdvTT28000ce1.B"/>
          <w:color w:val="000000"/>
        </w:rPr>
        <w:t xml:space="preserve">find </w:t>
      </w:r>
      <w:r w:rsidRPr="00D67A33">
        <w:rPr>
          <w:rFonts w:ascii="Palatino Linotype" w:hAnsi="Palatino Linotype" w:cs="AdvTT28000ce1.B"/>
          <w:color w:val="000000"/>
        </w:rPr>
        <w:t>a reduction in perce</w:t>
      </w:r>
      <w:r w:rsidR="00D67A33">
        <w:rPr>
          <w:rFonts w:ascii="Palatino Linotype" w:hAnsi="Palatino Linotype" w:cs="AdvTT28000ce1.B"/>
          <w:color w:val="000000"/>
        </w:rPr>
        <w:t xml:space="preserve">ived </w:t>
      </w:r>
      <w:r w:rsidRPr="00D67A33">
        <w:rPr>
          <w:rFonts w:ascii="Palatino Linotype" w:hAnsi="Palatino Linotype" w:cs="AdvTT28000ce1.B"/>
          <w:color w:val="000000"/>
        </w:rPr>
        <w:t xml:space="preserve">humanity following a violent </w:t>
      </w:r>
      <w:r w:rsidR="00D67A33">
        <w:rPr>
          <w:rFonts w:ascii="Palatino Linotype" w:hAnsi="Palatino Linotype" w:cs="AdvTT28000ce1.B"/>
          <w:color w:val="000000"/>
        </w:rPr>
        <w:t xml:space="preserve">game where </w:t>
      </w:r>
      <w:r w:rsidRPr="00D67A33">
        <w:rPr>
          <w:rFonts w:ascii="Palatino Linotype" w:hAnsi="Palatino Linotype" w:cs="AdvTT28000ce1.B"/>
          <w:color w:val="000000"/>
        </w:rPr>
        <w:t xml:space="preserve">the opposition </w:t>
      </w:r>
      <w:r w:rsidR="00D67A33">
        <w:rPr>
          <w:rFonts w:ascii="Palatino Linotype" w:hAnsi="Palatino Linotype" w:cs="AdvTT28000ce1.B"/>
          <w:color w:val="000000"/>
        </w:rPr>
        <w:t>was</w:t>
      </w:r>
      <w:r w:rsidRPr="00D67A33">
        <w:rPr>
          <w:rFonts w:ascii="Palatino Linotype" w:hAnsi="Palatino Linotype" w:cs="AdvTT28000ce1.B"/>
          <w:color w:val="000000"/>
        </w:rPr>
        <w:t xml:space="preserve"> a computer generated</w:t>
      </w:r>
      <w:r w:rsidR="00D67A33">
        <w:rPr>
          <w:rFonts w:ascii="Palatino Linotype" w:hAnsi="Palatino Linotype" w:cs="AdvTT28000ce1.B"/>
          <w:color w:val="000000"/>
        </w:rPr>
        <w:t>/</w:t>
      </w:r>
      <w:r w:rsidRPr="00D67A33">
        <w:rPr>
          <w:rFonts w:ascii="Palatino Linotype" w:hAnsi="Palatino Linotype" w:cs="AdvTT28000ce1.B"/>
          <w:color w:val="000000"/>
        </w:rPr>
        <w:t>controlled avatar, i.e. there is no real life opponent controlling the character/</w:t>
      </w:r>
      <w:r w:rsidR="00D67A33">
        <w:rPr>
          <w:rFonts w:ascii="Palatino Linotype" w:hAnsi="Palatino Linotype" w:cs="AdvTT28000ce1.B"/>
          <w:color w:val="000000"/>
        </w:rPr>
        <w:t>avatar?</w:t>
      </w:r>
    </w:p>
    <w:p w:rsidR="00B6011D" w:rsidRDefault="00B6011D" w:rsidP="00541777">
      <w:pPr>
        <w:autoSpaceDE w:val="0"/>
        <w:autoSpaceDN w:val="0"/>
        <w:adjustRightInd w:val="0"/>
        <w:spacing w:after="0" w:line="240" w:lineRule="auto"/>
        <w:rPr>
          <w:rFonts w:ascii="Palatino Linotype" w:hAnsi="Palatino Linotype" w:cs="AdvTT28000ce1.B"/>
          <w:color w:val="000000"/>
        </w:rPr>
      </w:pPr>
    </w:p>
    <w:p w:rsidR="00B6011D" w:rsidRPr="00D67A33" w:rsidRDefault="00D67A33" w:rsidP="00D67A33">
      <w:pPr>
        <w:pStyle w:val="ListParagraph"/>
        <w:numPr>
          <w:ilvl w:val="0"/>
          <w:numId w:val="17"/>
        </w:numPr>
        <w:autoSpaceDE w:val="0"/>
        <w:autoSpaceDN w:val="0"/>
        <w:adjustRightInd w:val="0"/>
        <w:spacing w:after="0" w:line="240" w:lineRule="auto"/>
        <w:rPr>
          <w:rFonts w:ascii="Palatino Linotype" w:hAnsi="Palatino Linotype" w:cs="AdvTT28000ce1.B"/>
          <w:color w:val="000000"/>
        </w:rPr>
      </w:pPr>
      <w:proofErr w:type="gramStart"/>
      <w:r>
        <w:rPr>
          <w:rFonts w:ascii="Palatino Linotype" w:hAnsi="Palatino Linotype" w:cs="AdvTT28000ce1.B"/>
          <w:color w:val="000000"/>
        </w:rPr>
        <w:t>was</w:t>
      </w:r>
      <w:proofErr w:type="gramEnd"/>
      <w:r>
        <w:rPr>
          <w:rFonts w:ascii="Palatino Linotype" w:hAnsi="Palatino Linotype" w:cs="AdvTT28000ce1.B"/>
          <w:color w:val="000000"/>
        </w:rPr>
        <w:t xml:space="preserve"> </w:t>
      </w:r>
      <w:r w:rsidR="00A94326" w:rsidRPr="00D67A33">
        <w:rPr>
          <w:rFonts w:ascii="Palatino Linotype" w:hAnsi="Palatino Linotype" w:cs="AdvTT28000ce1.B"/>
          <w:color w:val="000000"/>
        </w:rPr>
        <w:t>the reduc</w:t>
      </w:r>
      <w:r w:rsidR="00B6011D" w:rsidRPr="00D67A33">
        <w:rPr>
          <w:rFonts w:ascii="Palatino Linotype" w:hAnsi="Palatino Linotype" w:cs="AdvTT28000ce1.B"/>
          <w:color w:val="000000"/>
        </w:rPr>
        <w:t>ed</w:t>
      </w:r>
      <w:r w:rsidR="00A94326" w:rsidRPr="00D67A33">
        <w:rPr>
          <w:rFonts w:ascii="Palatino Linotype" w:hAnsi="Palatino Linotype" w:cs="AdvTT28000ce1.B"/>
          <w:color w:val="000000"/>
        </w:rPr>
        <w:t xml:space="preserve"> </w:t>
      </w:r>
      <w:r w:rsidR="00B6011D" w:rsidRPr="00D67A33">
        <w:rPr>
          <w:rFonts w:ascii="Palatino Linotype" w:hAnsi="Palatino Linotype" w:cs="AdvTT28000ce1.B"/>
          <w:color w:val="000000"/>
        </w:rPr>
        <w:t>perception</w:t>
      </w:r>
      <w:r w:rsidR="00A94326" w:rsidRPr="00D67A33">
        <w:rPr>
          <w:rFonts w:ascii="Palatino Linotype" w:hAnsi="Palatino Linotype" w:cs="AdvTT28000ce1.B"/>
          <w:color w:val="000000"/>
        </w:rPr>
        <w:t xml:space="preserve"> of humanity actually underpinned by </w:t>
      </w:r>
      <w:r w:rsidR="001F38E1" w:rsidRPr="00D67A33">
        <w:rPr>
          <w:rFonts w:ascii="Palatino Linotype" w:hAnsi="Palatino Linotype" w:cs="AdvTT28000ce1.B"/>
          <w:color w:val="000000"/>
        </w:rPr>
        <w:t xml:space="preserve">negative emotion </w:t>
      </w:r>
      <w:r w:rsidR="00A94326" w:rsidRPr="00D67A33">
        <w:rPr>
          <w:rFonts w:ascii="Palatino Linotype" w:hAnsi="Palatino Linotype" w:cs="AdvTT28000ce1.B"/>
          <w:color w:val="000000"/>
        </w:rPr>
        <w:t>created by the game (feeling bad</w:t>
      </w:r>
      <w:r w:rsidR="001F38E1" w:rsidRPr="00D67A33">
        <w:rPr>
          <w:rFonts w:ascii="Palatino Linotype" w:hAnsi="Palatino Linotype" w:cs="AdvTT28000ce1.B"/>
          <w:color w:val="000000"/>
        </w:rPr>
        <w:t xml:space="preserve"> after playing the violent game</w:t>
      </w:r>
      <w:r w:rsidR="00A94326" w:rsidRPr="00D67A33">
        <w:rPr>
          <w:rFonts w:ascii="Palatino Linotype" w:hAnsi="Palatino Linotype" w:cs="AdvTT28000ce1.B"/>
          <w:color w:val="000000"/>
        </w:rPr>
        <w:t>)</w:t>
      </w:r>
      <w:r w:rsidR="001F38E1" w:rsidRPr="00D67A33">
        <w:rPr>
          <w:rFonts w:ascii="Palatino Linotype" w:hAnsi="Palatino Linotype" w:cs="AdvTT28000ce1.B"/>
          <w:color w:val="000000"/>
        </w:rPr>
        <w:t xml:space="preserve"> and </w:t>
      </w:r>
      <w:r w:rsidR="00A94326" w:rsidRPr="00D67A33">
        <w:rPr>
          <w:rFonts w:ascii="Palatino Linotype" w:hAnsi="Palatino Linotype" w:cs="AdvTT28000ce1.B"/>
          <w:color w:val="000000"/>
        </w:rPr>
        <w:t xml:space="preserve">through </w:t>
      </w:r>
      <w:r w:rsidR="00B6011D" w:rsidRPr="00D67A33">
        <w:rPr>
          <w:rFonts w:ascii="Palatino Linotype" w:hAnsi="Palatino Linotype" w:cs="AdvTT28000ce1.B"/>
          <w:color w:val="000000"/>
        </w:rPr>
        <w:t xml:space="preserve">consequent </w:t>
      </w:r>
      <w:r w:rsidR="001F38E1" w:rsidRPr="00D67A33">
        <w:rPr>
          <w:rFonts w:ascii="Palatino Linotype" w:hAnsi="Palatino Linotype" w:cs="AdvTT28000ce1.B"/>
          <w:color w:val="000000"/>
        </w:rPr>
        <w:t>reductions in self-esteem</w:t>
      </w:r>
      <w:r>
        <w:rPr>
          <w:rFonts w:ascii="Palatino Linotype" w:hAnsi="Palatino Linotype" w:cs="AdvTT28000ce1.B"/>
          <w:color w:val="000000"/>
        </w:rPr>
        <w:t>?</w:t>
      </w:r>
    </w:p>
    <w:p w:rsidR="00B6011D" w:rsidRDefault="00B6011D" w:rsidP="00541777">
      <w:pPr>
        <w:autoSpaceDE w:val="0"/>
        <w:autoSpaceDN w:val="0"/>
        <w:adjustRightInd w:val="0"/>
        <w:spacing w:after="0" w:line="240" w:lineRule="auto"/>
        <w:rPr>
          <w:rFonts w:ascii="Palatino Linotype" w:hAnsi="Palatino Linotype" w:cs="AdvTT28000ce1.B"/>
          <w:color w:val="000000"/>
        </w:rPr>
      </w:pPr>
    </w:p>
    <w:p w:rsidR="00A94326" w:rsidRPr="00D67A33" w:rsidRDefault="00D67A33" w:rsidP="00D67A33">
      <w:pPr>
        <w:pStyle w:val="ListParagraph"/>
        <w:numPr>
          <w:ilvl w:val="0"/>
          <w:numId w:val="17"/>
        </w:numPr>
        <w:autoSpaceDE w:val="0"/>
        <w:autoSpaceDN w:val="0"/>
        <w:adjustRightInd w:val="0"/>
        <w:spacing w:after="0" w:line="240" w:lineRule="auto"/>
        <w:rPr>
          <w:rFonts w:ascii="Palatino Linotype" w:hAnsi="Palatino Linotype" w:cs="AdvTT28000ce1.B"/>
          <w:color w:val="000000"/>
        </w:rPr>
      </w:pPr>
      <w:r>
        <w:rPr>
          <w:rFonts w:ascii="Palatino Linotype" w:hAnsi="Palatino Linotype" w:cs="AdvTT28000ce1.B"/>
          <w:color w:val="000000"/>
        </w:rPr>
        <w:t>Was the reduction in humanity down to the fact that</w:t>
      </w:r>
      <w:r w:rsidR="00A94326" w:rsidRPr="00D67A33">
        <w:rPr>
          <w:rFonts w:ascii="Palatino Linotype" w:hAnsi="Palatino Linotype" w:cs="AdvTT28000ce1.B"/>
          <w:color w:val="000000"/>
        </w:rPr>
        <w:t xml:space="preserve"> Mortal </w:t>
      </w:r>
      <w:proofErr w:type="spellStart"/>
      <w:r w:rsidR="00A94326" w:rsidRPr="00D67A33">
        <w:rPr>
          <w:rFonts w:ascii="Palatino Linotype" w:hAnsi="Palatino Linotype" w:cs="AdvTT28000ce1.B"/>
          <w:color w:val="000000"/>
        </w:rPr>
        <w:t>Kombat</w:t>
      </w:r>
      <w:proofErr w:type="spellEnd"/>
      <w:r w:rsidR="00A94326" w:rsidRPr="00D67A33">
        <w:rPr>
          <w:rFonts w:ascii="Palatino Linotype" w:hAnsi="Palatino Linotype" w:cs="AdvTT28000ce1.B"/>
          <w:color w:val="000000"/>
        </w:rPr>
        <w:t xml:space="preserve"> uses non-human characters which may have meant that dehumanised perceptions were more likely as a consequence</w:t>
      </w:r>
      <w:r>
        <w:rPr>
          <w:rFonts w:ascii="Palatino Linotype" w:hAnsi="Palatino Linotype" w:cs="AdvTT28000ce1.B"/>
          <w:color w:val="000000"/>
        </w:rPr>
        <w:t xml:space="preserve">? </w:t>
      </w:r>
      <w:r w:rsidR="00A94326" w:rsidRPr="00D67A33">
        <w:rPr>
          <w:rFonts w:ascii="Palatino Linotype" w:hAnsi="Palatino Linotype" w:cs="AdvTT28000ce1.B"/>
          <w:color w:val="000000"/>
        </w:rPr>
        <w:t>This was not the case in the tennis game chosen fo</w:t>
      </w:r>
      <w:r>
        <w:rPr>
          <w:rFonts w:ascii="Palatino Linotype" w:hAnsi="Palatino Linotype" w:cs="AdvTT28000ce1.B"/>
          <w:color w:val="000000"/>
        </w:rPr>
        <w:t>r the non-violent control group and this presented a critical problem with study 1</w:t>
      </w:r>
    </w:p>
    <w:p w:rsidR="00A94326" w:rsidRDefault="00A94326" w:rsidP="00541777">
      <w:pPr>
        <w:autoSpaceDE w:val="0"/>
        <w:autoSpaceDN w:val="0"/>
        <w:adjustRightInd w:val="0"/>
        <w:spacing w:after="0" w:line="240" w:lineRule="auto"/>
        <w:rPr>
          <w:rFonts w:ascii="Palatino Linotype" w:hAnsi="Palatino Linotype" w:cs="AdvTT5235d5a9"/>
          <w:color w:val="000000"/>
        </w:rPr>
      </w:pPr>
    </w:p>
    <w:p w:rsidR="00D67A33" w:rsidRDefault="00D67A33" w:rsidP="00541777">
      <w:pPr>
        <w:autoSpaceDE w:val="0"/>
        <w:autoSpaceDN w:val="0"/>
        <w:adjustRightInd w:val="0"/>
        <w:spacing w:after="0" w:line="240" w:lineRule="auto"/>
        <w:rPr>
          <w:rFonts w:ascii="Palatino Linotype" w:hAnsi="Palatino Linotype" w:cs="AdvTT5235d5a9"/>
          <w:color w:val="000000"/>
        </w:rPr>
      </w:pPr>
      <w:r>
        <w:rPr>
          <w:rFonts w:ascii="Palatino Linotype" w:hAnsi="Palatino Linotype" w:cs="AdvTT5235d5a9"/>
          <w:color w:val="000000"/>
        </w:rPr>
        <w:t>Bastian et al (2012) designed a second study to explore these questions further…</w:t>
      </w:r>
    </w:p>
    <w:p w:rsidR="00D67A33" w:rsidRDefault="00D67A33" w:rsidP="00541777">
      <w:pPr>
        <w:autoSpaceDE w:val="0"/>
        <w:autoSpaceDN w:val="0"/>
        <w:adjustRightInd w:val="0"/>
        <w:spacing w:after="0" w:line="240" w:lineRule="auto"/>
        <w:rPr>
          <w:rFonts w:ascii="Palatino Linotype" w:hAnsi="Palatino Linotype" w:cs="AdvTT5235d5a9"/>
          <w:color w:val="000000"/>
        </w:rPr>
      </w:pPr>
    </w:p>
    <w:p w:rsidR="00D67A33" w:rsidRDefault="00D67A33" w:rsidP="00541777">
      <w:pPr>
        <w:autoSpaceDE w:val="0"/>
        <w:autoSpaceDN w:val="0"/>
        <w:adjustRightInd w:val="0"/>
        <w:spacing w:after="0" w:line="240" w:lineRule="auto"/>
        <w:rPr>
          <w:rFonts w:ascii="Lucida Handwriting" w:hAnsi="Lucida Handwriting" w:cs="AdvTT5235d5a9"/>
          <w:b/>
          <w:color w:val="000000"/>
          <w:sz w:val="28"/>
          <w:szCs w:val="28"/>
        </w:rPr>
      </w:pPr>
      <w:r>
        <w:rPr>
          <w:rFonts w:ascii="Lucida Handwriting" w:hAnsi="Lucida Handwriting" w:cs="AdvTT5235d5a9"/>
          <w:b/>
          <w:color w:val="000000"/>
          <w:sz w:val="28"/>
          <w:szCs w:val="28"/>
        </w:rPr>
        <w:t>Aim</w:t>
      </w:r>
    </w:p>
    <w:p w:rsidR="00D67A33" w:rsidRDefault="00D67A33" w:rsidP="00541777">
      <w:pPr>
        <w:autoSpaceDE w:val="0"/>
        <w:autoSpaceDN w:val="0"/>
        <w:adjustRightInd w:val="0"/>
        <w:spacing w:after="0" w:line="240" w:lineRule="auto"/>
        <w:rPr>
          <w:rFonts w:ascii="Palatino Linotype" w:hAnsi="Palatino Linotype" w:cs="AdvTT5235d5a9"/>
          <w:color w:val="000000"/>
        </w:rPr>
      </w:pPr>
      <w:r>
        <w:rPr>
          <w:rFonts w:ascii="Palatino Linotype" w:hAnsi="Palatino Linotype" w:cs="AdvTT5235d5a9"/>
          <w:color w:val="000000"/>
        </w:rPr>
        <w:t>To determine whether players would still feel less human after committing acts of cyber-violence against a computer generated/controlled avatar</w:t>
      </w:r>
      <w:r w:rsidRPr="006544B1">
        <w:rPr>
          <w:rFonts w:ascii="Palatino Linotype" w:hAnsi="Palatino Linotype" w:cs="AdvTT5235d5a9"/>
          <w:color w:val="000000"/>
        </w:rPr>
        <w:t xml:space="preserve">. </w:t>
      </w:r>
      <w:r>
        <w:rPr>
          <w:rFonts w:ascii="Palatino Linotype" w:hAnsi="Palatino Linotype" w:cs="AdvTT5235d5a9"/>
          <w:color w:val="000000"/>
        </w:rPr>
        <w:t xml:space="preserve">As there was no existing literature in the field, no specific hypotheses were made but the authors thought that dehumanisation of the co-player was likely to be less evident in this co-operative situation as the co-player was not the target of the violence. They also aimed to reveal whether reduced perceived humanity was caused by decreased self-esteem </w:t>
      </w:r>
      <w:r w:rsidRPr="006544B1">
        <w:rPr>
          <w:rFonts w:ascii="Palatino Linotype" w:hAnsi="Palatino Linotype" w:cs="AdvTT5235d5a9"/>
          <w:color w:val="000000"/>
        </w:rPr>
        <w:t xml:space="preserve">and </w:t>
      </w:r>
      <w:r>
        <w:rPr>
          <w:rFonts w:ascii="Palatino Linotype" w:hAnsi="Palatino Linotype" w:cs="AdvTT5235d5a9"/>
          <w:color w:val="000000"/>
        </w:rPr>
        <w:t xml:space="preserve">negative </w:t>
      </w:r>
      <w:r w:rsidRPr="006544B1">
        <w:rPr>
          <w:rFonts w:ascii="Palatino Linotype" w:hAnsi="Palatino Linotype" w:cs="AdvTT5235d5a9"/>
          <w:color w:val="000000"/>
        </w:rPr>
        <w:t>mood</w:t>
      </w:r>
      <w:r w:rsidR="006E15B3">
        <w:rPr>
          <w:rFonts w:ascii="Palatino Linotype" w:hAnsi="Palatino Linotype" w:cs="AdvTT5235d5a9"/>
          <w:color w:val="000000"/>
        </w:rPr>
        <w:t>.</w:t>
      </w:r>
    </w:p>
    <w:p w:rsidR="006E15B3" w:rsidRDefault="006E15B3" w:rsidP="00541777">
      <w:pPr>
        <w:autoSpaceDE w:val="0"/>
        <w:autoSpaceDN w:val="0"/>
        <w:adjustRightInd w:val="0"/>
        <w:spacing w:after="0" w:line="240" w:lineRule="auto"/>
        <w:rPr>
          <w:rFonts w:ascii="Palatino Linotype" w:hAnsi="Palatino Linotype" w:cs="AdvTT94c8263f.I"/>
          <w:color w:val="000000"/>
        </w:rPr>
      </w:pPr>
    </w:p>
    <w:p w:rsidR="00D67A33" w:rsidRDefault="00990988" w:rsidP="00541777">
      <w:pPr>
        <w:autoSpaceDE w:val="0"/>
        <w:autoSpaceDN w:val="0"/>
        <w:adjustRightInd w:val="0"/>
        <w:spacing w:after="0" w:line="240" w:lineRule="auto"/>
        <w:rPr>
          <w:rFonts w:ascii="Palatino Linotype" w:hAnsi="Palatino Linotype" w:cs="AdvTT94c8263f.I"/>
          <w:b/>
          <w:color w:val="000000"/>
        </w:rPr>
      </w:pPr>
      <w:r>
        <w:rPr>
          <w:rFonts w:ascii="Palatino Linotype" w:hAnsi="Palatino Linotype" w:cs="AdvTT94c8263f.I"/>
          <w:b/>
          <w:color w:val="000000"/>
        </w:rPr>
        <w:t>Design:</w:t>
      </w:r>
      <w:r w:rsidR="00D67A33">
        <w:rPr>
          <w:rFonts w:ascii="Palatino Linotype" w:hAnsi="Palatino Linotype" w:cs="AdvTT94c8263f.I"/>
          <w:b/>
          <w:color w:val="000000"/>
        </w:rPr>
        <w:t xml:space="preserve"> </w:t>
      </w:r>
    </w:p>
    <w:p w:rsidR="00990988" w:rsidRDefault="00990988" w:rsidP="00541777">
      <w:pPr>
        <w:autoSpaceDE w:val="0"/>
        <w:autoSpaceDN w:val="0"/>
        <w:adjustRightInd w:val="0"/>
        <w:spacing w:after="0" w:line="240" w:lineRule="auto"/>
        <w:rPr>
          <w:rFonts w:ascii="Palatino Linotype" w:hAnsi="Palatino Linotype" w:cs="AdvTT94c8263f.I"/>
          <w:color w:val="000000"/>
        </w:rPr>
      </w:pPr>
      <w:r>
        <w:rPr>
          <w:rFonts w:ascii="Palatino Linotype" w:hAnsi="Palatino Linotype" w:cs="AdvTT94c8263f.I"/>
          <w:b/>
          <w:color w:val="000000"/>
        </w:rPr>
        <w:t>IV</w:t>
      </w:r>
      <w:r w:rsidRPr="00990988">
        <w:rPr>
          <w:rFonts w:ascii="Palatino Linotype" w:hAnsi="Palatino Linotype" w:cs="AdvTT94c8263f.I"/>
          <w:b/>
          <w:color w:val="000000"/>
          <w:vertAlign w:val="subscript"/>
        </w:rPr>
        <w:t>1</w:t>
      </w:r>
      <w:r>
        <w:rPr>
          <w:rFonts w:ascii="Palatino Linotype" w:hAnsi="Palatino Linotype" w:cs="AdvTT94c8263f.I"/>
          <w:b/>
          <w:color w:val="000000"/>
        </w:rPr>
        <w:t xml:space="preserve">: </w:t>
      </w:r>
      <w:r w:rsidRPr="00990988">
        <w:rPr>
          <w:rFonts w:ascii="Palatino Linotype" w:hAnsi="Palatino Linotype" w:cs="AdvTT94c8263f.I"/>
          <w:color w:val="000000"/>
        </w:rPr>
        <w:t xml:space="preserve">playing </w:t>
      </w:r>
      <w:r>
        <w:rPr>
          <w:rFonts w:ascii="Palatino Linotype" w:hAnsi="Palatino Linotype" w:cs="AdvTT94c8263f.I"/>
          <w:color w:val="000000"/>
        </w:rPr>
        <w:t>either Call of Duty 2 (</w:t>
      </w:r>
      <w:r w:rsidR="006E15B3">
        <w:rPr>
          <w:rFonts w:ascii="Palatino Linotype" w:hAnsi="Palatino Linotype" w:cs="AdvTT94c8263f.I"/>
          <w:color w:val="000000"/>
        </w:rPr>
        <w:t xml:space="preserve">a </w:t>
      </w:r>
      <w:r>
        <w:rPr>
          <w:rFonts w:ascii="Palatino Linotype" w:hAnsi="Palatino Linotype" w:cs="AdvTT94c8263f.I"/>
          <w:color w:val="000000"/>
        </w:rPr>
        <w:t>violent</w:t>
      </w:r>
      <w:r w:rsidR="006E15B3">
        <w:rPr>
          <w:rFonts w:ascii="Palatino Linotype" w:hAnsi="Palatino Linotype" w:cs="AdvTT94c8263f.I"/>
          <w:color w:val="000000"/>
        </w:rPr>
        <w:t xml:space="preserve">, ‘first-person shooter’, warfare game </w:t>
      </w:r>
      <w:r w:rsidR="00D67A33">
        <w:rPr>
          <w:rFonts w:ascii="Palatino Linotype" w:hAnsi="Palatino Linotype" w:cs="AdvTT94c8263f.I"/>
          <w:color w:val="000000"/>
        </w:rPr>
        <w:t>with human characters</w:t>
      </w:r>
      <w:r>
        <w:rPr>
          <w:rFonts w:ascii="Palatino Linotype" w:hAnsi="Palatino Linotype" w:cs="AdvTT94c8263f.I"/>
          <w:color w:val="000000"/>
        </w:rPr>
        <w:t>) (n=20) or Top Spin Tennis (non-violent) (n=18)</w:t>
      </w:r>
    </w:p>
    <w:p w:rsidR="00990988" w:rsidRDefault="00990988" w:rsidP="00541777">
      <w:pPr>
        <w:autoSpaceDE w:val="0"/>
        <w:autoSpaceDN w:val="0"/>
        <w:adjustRightInd w:val="0"/>
        <w:spacing w:after="0" w:line="240" w:lineRule="auto"/>
        <w:rPr>
          <w:rFonts w:ascii="Palatino Linotype" w:hAnsi="Palatino Linotype" w:cs="AdvTT94c8263f.I"/>
          <w:b/>
          <w:color w:val="000000"/>
        </w:rPr>
      </w:pPr>
      <w:r w:rsidRPr="00990988">
        <w:rPr>
          <w:rFonts w:ascii="Palatino Linotype" w:hAnsi="Palatino Linotype" w:cs="AdvTT94c8263f.I"/>
          <w:b/>
          <w:color w:val="000000"/>
        </w:rPr>
        <w:t>IV</w:t>
      </w:r>
      <w:r w:rsidRPr="00990988">
        <w:rPr>
          <w:rFonts w:ascii="Palatino Linotype" w:hAnsi="Palatino Linotype" w:cs="AdvTT94c8263f.I"/>
          <w:b/>
          <w:color w:val="000000"/>
          <w:vertAlign w:val="subscript"/>
        </w:rPr>
        <w:t>2:</w:t>
      </w:r>
      <w:r>
        <w:rPr>
          <w:rFonts w:ascii="Palatino Linotype" w:hAnsi="Palatino Linotype" w:cs="AdvTT94c8263f.I"/>
          <w:color w:val="000000"/>
          <w:vertAlign w:val="subscript"/>
        </w:rPr>
        <w:t xml:space="preserve"> </w:t>
      </w:r>
      <w:r>
        <w:rPr>
          <w:rFonts w:ascii="Palatino Linotype" w:hAnsi="Palatino Linotype" w:cs="AdvTT94c8263f.I"/>
          <w:color w:val="000000"/>
        </w:rPr>
        <w:t xml:space="preserve">playing </w:t>
      </w:r>
      <w:r w:rsidRPr="00D67A33">
        <w:rPr>
          <w:rFonts w:ascii="Palatino Linotype" w:hAnsi="Palatino Linotype" w:cs="AdvTT94c8263f.I"/>
          <w:i/>
          <w:color w:val="000000"/>
        </w:rPr>
        <w:t>competitively against</w:t>
      </w:r>
      <w:r>
        <w:rPr>
          <w:rFonts w:ascii="Palatino Linotype" w:hAnsi="Palatino Linotype" w:cs="AdvTT94c8263f.I"/>
          <w:color w:val="000000"/>
        </w:rPr>
        <w:t xml:space="preserve"> the co-player or playing </w:t>
      </w:r>
      <w:r w:rsidRPr="00D67A33">
        <w:rPr>
          <w:rFonts w:ascii="Palatino Linotype" w:hAnsi="Palatino Linotype" w:cs="AdvTT94c8263f.I"/>
          <w:i/>
          <w:color w:val="000000"/>
        </w:rPr>
        <w:t>co-operatively with</w:t>
      </w:r>
      <w:r>
        <w:rPr>
          <w:rFonts w:ascii="Palatino Linotype" w:hAnsi="Palatino Linotype" w:cs="AdvTT94c8263f.I"/>
          <w:color w:val="000000"/>
        </w:rPr>
        <w:t xml:space="preserve"> the co-player against </w:t>
      </w:r>
      <w:r w:rsidRPr="00D67A33">
        <w:rPr>
          <w:rFonts w:ascii="Palatino Linotype" w:hAnsi="Palatino Linotype" w:cs="AdvTT94c8263f.I"/>
          <w:i/>
          <w:color w:val="000000"/>
        </w:rPr>
        <w:t>a computer-generated and controlled avatar.</w:t>
      </w:r>
    </w:p>
    <w:p w:rsidR="00990988" w:rsidRDefault="00990988" w:rsidP="00541777">
      <w:pPr>
        <w:autoSpaceDE w:val="0"/>
        <w:autoSpaceDN w:val="0"/>
        <w:adjustRightInd w:val="0"/>
        <w:spacing w:after="0" w:line="240" w:lineRule="auto"/>
        <w:rPr>
          <w:rFonts w:ascii="Palatino Linotype" w:hAnsi="Palatino Linotype" w:cs="AdvTT94c8263f.I"/>
          <w:b/>
          <w:color w:val="000000"/>
        </w:rPr>
      </w:pPr>
    </w:p>
    <w:p w:rsidR="00990988" w:rsidRDefault="00990988" w:rsidP="00541777">
      <w:pPr>
        <w:autoSpaceDE w:val="0"/>
        <w:autoSpaceDN w:val="0"/>
        <w:adjustRightInd w:val="0"/>
        <w:spacing w:after="0" w:line="240" w:lineRule="auto"/>
        <w:rPr>
          <w:rFonts w:ascii="Palatino Linotype" w:hAnsi="Palatino Linotype" w:cs="AdvTT94c8263f.I"/>
          <w:b/>
          <w:color w:val="000000"/>
        </w:rPr>
      </w:pPr>
      <w:r>
        <w:rPr>
          <w:rFonts w:ascii="Palatino Linotype" w:hAnsi="Palatino Linotype" w:cs="AdvTT94c8263f.I"/>
          <w:b/>
          <w:color w:val="000000"/>
        </w:rPr>
        <w:t xml:space="preserve">DV: </w:t>
      </w:r>
      <w:r>
        <w:rPr>
          <w:rFonts w:ascii="Palatino Linotype" w:hAnsi="Palatino Linotype" w:cs="AdvTT94c8263f.I"/>
          <w:color w:val="000000"/>
        </w:rPr>
        <w:t>self-</w:t>
      </w:r>
      <w:r w:rsidRPr="00990988">
        <w:rPr>
          <w:rFonts w:ascii="Palatino Linotype" w:hAnsi="Palatino Linotype" w:cs="AdvTT94c8263f.I"/>
          <w:color w:val="000000"/>
        </w:rPr>
        <w:t>esteem, negative emotion, self and other perceptions of humanity (measure as above)</w:t>
      </w:r>
    </w:p>
    <w:p w:rsidR="00D67A33" w:rsidRDefault="00D67A33" w:rsidP="00541777">
      <w:pPr>
        <w:autoSpaceDE w:val="0"/>
        <w:autoSpaceDN w:val="0"/>
        <w:adjustRightInd w:val="0"/>
        <w:spacing w:after="0" w:line="240" w:lineRule="auto"/>
        <w:rPr>
          <w:rFonts w:ascii="Palatino Linotype" w:hAnsi="Palatino Linotype" w:cs="AdvTT5235d5a9"/>
          <w:color w:val="000000"/>
        </w:rPr>
      </w:pPr>
    </w:p>
    <w:p w:rsidR="00990988" w:rsidRDefault="00990988" w:rsidP="00541777">
      <w:pPr>
        <w:autoSpaceDE w:val="0"/>
        <w:autoSpaceDN w:val="0"/>
        <w:adjustRightInd w:val="0"/>
        <w:spacing w:after="0" w:line="240" w:lineRule="auto"/>
        <w:rPr>
          <w:rFonts w:ascii="Palatino Linotype" w:hAnsi="Palatino Linotype" w:cs="AdvTT94c8263f.I"/>
          <w:b/>
          <w:color w:val="000000"/>
        </w:rPr>
      </w:pPr>
      <w:r w:rsidRPr="006544B1">
        <w:rPr>
          <w:rFonts w:ascii="Palatino Linotype" w:hAnsi="Palatino Linotype" w:cs="AdvTT5235d5a9"/>
          <w:color w:val="000000"/>
        </w:rPr>
        <w:t>Participation was in groups o</w:t>
      </w:r>
      <w:r>
        <w:rPr>
          <w:rFonts w:ascii="Palatino Linotype" w:hAnsi="Palatino Linotype" w:cs="AdvTT5235d5a9"/>
          <w:color w:val="000000"/>
        </w:rPr>
        <w:t xml:space="preserve">f two with random assignment to </w:t>
      </w:r>
      <w:r w:rsidRPr="006544B1">
        <w:rPr>
          <w:rFonts w:ascii="Palatino Linotype" w:hAnsi="Palatino Linotype" w:cs="AdvTT5235d5a9"/>
          <w:color w:val="000000"/>
        </w:rPr>
        <w:t>conditions.</w:t>
      </w:r>
    </w:p>
    <w:p w:rsidR="00990988" w:rsidRDefault="00990988" w:rsidP="00541777">
      <w:pPr>
        <w:autoSpaceDE w:val="0"/>
        <w:autoSpaceDN w:val="0"/>
        <w:adjustRightInd w:val="0"/>
        <w:spacing w:after="0" w:line="240" w:lineRule="auto"/>
        <w:rPr>
          <w:rFonts w:ascii="Palatino Linotype" w:hAnsi="Palatino Linotype" w:cs="AdvTT94c8263f.I"/>
          <w:b/>
          <w:color w:val="000000"/>
        </w:rPr>
      </w:pPr>
    </w:p>
    <w:p w:rsidR="00541777" w:rsidRPr="00990988" w:rsidRDefault="00541777" w:rsidP="00541777">
      <w:pPr>
        <w:autoSpaceDE w:val="0"/>
        <w:autoSpaceDN w:val="0"/>
        <w:adjustRightInd w:val="0"/>
        <w:spacing w:after="0" w:line="240" w:lineRule="auto"/>
        <w:rPr>
          <w:rFonts w:ascii="Palatino Linotype" w:hAnsi="Palatino Linotype" w:cs="AdvTT94c8263f.I"/>
          <w:b/>
          <w:color w:val="000000"/>
        </w:rPr>
      </w:pPr>
      <w:r w:rsidRPr="00990988">
        <w:rPr>
          <w:rFonts w:ascii="Palatino Linotype" w:hAnsi="Palatino Linotype" w:cs="AdvTT94c8263f.I"/>
          <w:b/>
          <w:color w:val="000000"/>
        </w:rPr>
        <w:t>Participants</w:t>
      </w:r>
    </w:p>
    <w:p w:rsidR="00541777" w:rsidRDefault="00541777" w:rsidP="00541777">
      <w:pPr>
        <w:autoSpaceDE w:val="0"/>
        <w:autoSpaceDN w:val="0"/>
        <w:adjustRightInd w:val="0"/>
        <w:spacing w:after="0" w:line="240" w:lineRule="auto"/>
        <w:rPr>
          <w:rFonts w:ascii="Palatino Linotype" w:hAnsi="Palatino Linotype" w:cs="AdvTT5235d5a9"/>
          <w:color w:val="000000"/>
        </w:rPr>
      </w:pPr>
      <w:r w:rsidRPr="006544B1">
        <w:rPr>
          <w:rFonts w:ascii="Palatino Linotype" w:hAnsi="Palatino Linotype" w:cs="AdvTT5235d5a9"/>
          <w:color w:val="000000"/>
        </w:rPr>
        <w:t xml:space="preserve">Participants were 38 undergraduates (28 </w:t>
      </w:r>
      <w:r w:rsidR="00990988">
        <w:rPr>
          <w:rFonts w:ascii="Palatino Linotype" w:hAnsi="Palatino Linotype" w:cs="AdvTT5235d5a9"/>
          <w:color w:val="000000"/>
        </w:rPr>
        <w:t>female and 10 male</w:t>
      </w:r>
      <w:r w:rsidRPr="006544B1">
        <w:rPr>
          <w:rFonts w:ascii="Palatino Linotype" w:hAnsi="Palatino Linotype" w:cs="AdvTT5235d5a9"/>
          <w:color w:val="000000"/>
        </w:rPr>
        <w:t xml:space="preserve">, </w:t>
      </w:r>
      <w:r w:rsidR="00990988">
        <w:rPr>
          <w:rFonts w:ascii="Palatino Linotype" w:hAnsi="Palatino Linotype" w:cs="AdvTT94c8263f.I"/>
          <w:color w:val="000000"/>
        </w:rPr>
        <w:t>m</w:t>
      </w:r>
      <w:r w:rsidR="00990988">
        <w:rPr>
          <w:rFonts w:ascii="Palatino Linotype" w:hAnsi="Palatino Linotype" w:cs="AdvTT5235d5a9"/>
          <w:color w:val="000000"/>
        </w:rPr>
        <w:t xml:space="preserve">ean age=20.13) </w:t>
      </w:r>
      <w:r w:rsidRPr="006544B1">
        <w:rPr>
          <w:rFonts w:ascii="Palatino Linotype" w:hAnsi="Palatino Linotype" w:cs="AdvTT5235d5a9"/>
          <w:color w:val="000000"/>
        </w:rPr>
        <w:t>who took part for course credit or $10</w:t>
      </w:r>
      <w:r w:rsidR="00990988">
        <w:rPr>
          <w:rFonts w:ascii="Palatino Linotype" w:hAnsi="Palatino Linotype" w:cs="AdvTT5235d5a9"/>
          <w:color w:val="000000"/>
        </w:rPr>
        <w:t xml:space="preserve">. </w:t>
      </w:r>
    </w:p>
    <w:p w:rsidR="00990988" w:rsidRPr="006544B1" w:rsidRDefault="00990988" w:rsidP="00541777">
      <w:pPr>
        <w:autoSpaceDE w:val="0"/>
        <w:autoSpaceDN w:val="0"/>
        <w:adjustRightInd w:val="0"/>
        <w:spacing w:after="0" w:line="240" w:lineRule="auto"/>
        <w:rPr>
          <w:rFonts w:ascii="Palatino Linotype" w:hAnsi="Palatino Linotype" w:cs="AdvTT5235d5a9"/>
          <w:color w:val="000000"/>
        </w:rPr>
      </w:pPr>
    </w:p>
    <w:p w:rsidR="00187033" w:rsidRDefault="00990988" w:rsidP="00187033">
      <w:pPr>
        <w:autoSpaceDE w:val="0"/>
        <w:autoSpaceDN w:val="0"/>
        <w:adjustRightInd w:val="0"/>
        <w:spacing w:after="0" w:line="240" w:lineRule="auto"/>
        <w:rPr>
          <w:rFonts w:ascii="Palatino Linotype" w:hAnsi="Palatino Linotype" w:cs="AdvTT5235d5a9"/>
          <w:color w:val="000000"/>
        </w:rPr>
      </w:pPr>
      <w:r w:rsidRPr="005A26D2">
        <w:rPr>
          <w:rFonts w:ascii="Palatino Linotype" w:hAnsi="Palatino Linotype" w:cs="AdvTT94c8263f.I"/>
          <w:b/>
          <w:color w:val="000000"/>
        </w:rPr>
        <w:t xml:space="preserve">Materials: </w:t>
      </w:r>
      <w:r w:rsidR="00187033" w:rsidRPr="005A26D2">
        <w:rPr>
          <w:rFonts w:ascii="Palatino Linotype" w:hAnsi="Palatino Linotype" w:cs="AdvTT94c8263f.I"/>
          <w:color w:val="000000"/>
        </w:rPr>
        <w:t xml:space="preserve">The set up was the same as Study 1 </w:t>
      </w:r>
      <w:r w:rsidR="006E15B3">
        <w:rPr>
          <w:rFonts w:ascii="Palatino Linotype" w:hAnsi="Palatino Linotype" w:cs="AdvTT5235d5a9"/>
          <w:color w:val="000000"/>
        </w:rPr>
        <w:t>b</w:t>
      </w:r>
      <w:r w:rsidR="00187033" w:rsidRPr="005A26D2">
        <w:rPr>
          <w:rFonts w:ascii="Palatino Linotype" w:hAnsi="Palatino Linotype" w:cs="AdvTT5235d5a9"/>
          <w:color w:val="000000"/>
        </w:rPr>
        <w:t>ut they played either Call</w:t>
      </w:r>
      <w:r w:rsidR="006E15B3">
        <w:rPr>
          <w:rFonts w:ascii="Palatino Linotype" w:hAnsi="Palatino Linotype" w:cs="AdvTT5235d5a9"/>
          <w:color w:val="000000"/>
        </w:rPr>
        <w:t xml:space="preserve"> of D</w:t>
      </w:r>
      <w:r w:rsidR="00187033" w:rsidRPr="005A26D2">
        <w:rPr>
          <w:rFonts w:ascii="Palatino Linotype" w:hAnsi="Palatino Linotype" w:cs="AdvTT5235d5a9"/>
          <w:color w:val="000000"/>
        </w:rPr>
        <w:t xml:space="preserve">uty 2 or </w:t>
      </w:r>
      <w:proofErr w:type="spellStart"/>
      <w:r w:rsidR="00187033" w:rsidRPr="005A26D2">
        <w:rPr>
          <w:rFonts w:ascii="Palatino Linotype" w:hAnsi="Palatino Linotype" w:cs="AdvTT5235d5a9"/>
          <w:color w:val="000000"/>
        </w:rPr>
        <w:t>TopSpin</w:t>
      </w:r>
      <w:proofErr w:type="spellEnd"/>
      <w:r w:rsidR="00187033" w:rsidRPr="005A26D2">
        <w:rPr>
          <w:rFonts w:ascii="Palatino Linotype" w:hAnsi="Palatino Linotype" w:cs="AdvTT5235d5a9"/>
          <w:color w:val="000000"/>
        </w:rPr>
        <w:t xml:space="preserve"> Tennis</w:t>
      </w:r>
      <w:r w:rsidR="006E15B3">
        <w:rPr>
          <w:rFonts w:ascii="Palatino Linotype" w:hAnsi="Palatino Linotype" w:cs="AdvTT5235d5a9"/>
          <w:color w:val="000000"/>
        </w:rPr>
        <w:t xml:space="preserve"> (playing doubles)</w:t>
      </w:r>
      <w:r w:rsidR="00187033" w:rsidRPr="005A26D2">
        <w:rPr>
          <w:rFonts w:ascii="Palatino Linotype" w:hAnsi="Palatino Linotype" w:cs="AdvTT5235d5a9"/>
          <w:color w:val="000000"/>
        </w:rPr>
        <w:t xml:space="preserve">. </w:t>
      </w:r>
      <w:r w:rsidR="006E15B3">
        <w:rPr>
          <w:rFonts w:ascii="Palatino Linotype" w:hAnsi="Palatino Linotype" w:cs="AdvTT5235d5a9"/>
          <w:color w:val="000000"/>
        </w:rPr>
        <w:t>The screen was split so players could see their own viewpoint and that of their co-player.</w:t>
      </w:r>
      <w:r w:rsidR="006E15B3">
        <w:rPr>
          <w:rFonts w:ascii="Palatino Linotype" w:hAnsi="Palatino Linotype" w:cs="AdvTT5235d5a9"/>
          <w:color w:val="000000"/>
        </w:rPr>
        <w:t xml:space="preserve"> This time </w:t>
      </w:r>
      <w:proofErr w:type="spellStart"/>
      <w:r w:rsidR="006E15B3">
        <w:rPr>
          <w:rFonts w:ascii="Palatino Linotype" w:hAnsi="Palatino Linotype" w:cs="AdvTT5235d5a9"/>
          <w:color w:val="000000"/>
        </w:rPr>
        <w:t>Pps</w:t>
      </w:r>
      <w:proofErr w:type="spellEnd"/>
      <w:r w:rsidR="006E15B3">
        <w:rPr>
          <w:rFonts w:ascii="Palatino Linotype" w:hAnsi="Palatino Linotype" w:cs="AdvTT5235d5a9"/>
          <w:color w:val="000000"/>
        </w:rPr>
        <w:t xml:space="preserve"> </w:t>
      </w:r>
      <w:r w:rsidR="005A26D2" w:rsidRPr="005A26D2">
        <w:rPr>
          <w:rFonts w:ascii="Palatino Linotype" w:hAnsi="Palatino Linotype" w:cs="AdvTT5235d5a9"/>
          <w:color w:val="000000"/>
        </w:rPr>
        <w:t xml:space="preserve">also had to complete the PANAS a </w:t>
      </w:r>
      <w:r w:rsidR="005A26D2" w:rsidRPr="005A26D2">
        <w:rPr>
          <w:rFonts w:ascii="Palatino Linotype" w:hAnsi="Palatino Linotype" w:cs="AdvTT5235d5a9"/>
          <w:color w:val="000000"/>
        </w:rPr>
        <w:lastRenderedPageBreak/>
        <w:t>measure of current positive and negative emotio</w:t>
      </w:r>
      <w:r w:rsidR="005A26D2">
        <w:rPr>
          <w:rFonts w:ascii="Palatino Linotype" w:hAnsi="Palatino Linotype" w:cs="AdvTT5235d5a9"/>
          <w:color w:val="000000"/>
        </w:rPr>
        <w:t>ns and the SSES to measure self-</w:t>
      </w:r>
      <w:r w:rsidR="005A26D2" w:rsidRPr="005A26D2">
        <w:rPr>
          <w:rFonts w:ascii="Palatino Linotype" w:hAnsi="Palatino Linotype" w:cs="AdvTT5235d5a9"/>
          <w:color w:val="000000"/>
        </w:rPr>
        <w:t xml:space="preserve">esteem. This includes items </w:t>
      </w:r>
      <w:r w:rsidR="005A26D2">
        <w:rPr>
          <w:rFonts w:ascii="Palatino Linotype" w:hAnsi="Palatino Linotype" w:cs="AdvTT5235d5a9"/>
          <w:color w:val="000000"/>
        </w:rPr>
        <w:t xml:space="preserve">relating to what they </w:t>
      </w:r>
      <w:r w:rsidR="005A26D2" w:rsidRPr="00187033">
        <w:rPr>
          <w:rFonts w:ascii="Palatino Linotype" w:hAnsi="Palatino Linotype" w:cs="AdvTT5235d5a9+20"/>
          <w:color w:val="000000"/>
        </w:rPr>
        <w:t>“</w:t>
      </w:r>
      <w:r w:rsidR="005A26D2" w:rsidRPr="00187033">
        <w:rPr>
          <w:rFonts w:ascii="Palatino Linotype" w:hAnsi="Palatino Linotype" w:cs="AdvTT5235d5a9"/>
          <w:color w:val="000000"/>
        </w:rPr>
        <w:t>feel is true of themselves at this moment</w:t>
      </w:r>
      <w:r w:rsidR="005A26D2" w:rsidRPr="00187033">
        <w:rPr>
          <w:rFonts w:ascii="Palatino Linotype" w:hAnsi="Palatino Linotype" w:cs="AdvTT5235d5a9+20"/>
          <w:color w:val="000000"/>
        </w:rPr>
        <w:t xml:space="preserve">” </w:t>
      </w:r>
      <w:r w:rsidR="005A26D2">
        <w:rPr>
          <w:rFonts w:ascii="Palatino Linotype" w:hAnsi="Palatino Linotype" w:cs="AdvTT5235d5a9"/>
          <w:color w:val="000000"/>
        </w:rPr>
        <w:t xml:space="preserve">on a </w:t>
      </w:r>
      <w:r w:rsidR="005A26D2" w:rsidRPr="00187033">
        <w:rPr>
          <w:rFonts w:ascii="Palatino Linotype" w:hAnsi="Palatino Linotype" w:cs="AdvTT5235d5a9"/>
          <w:color w:val="000000"/>
        </w:rPr>
        <w:t>scale from 1 (</w:t>
      </w:r>
      <w:r w:rsidR="005A26D2" w:rsidRPr="00187033">
        <w:rPr>
          <w:rFonts w:ascii="Palatino Linotype" w:hAnsi="Palatino Linotype" w:cs="AdvTT94c8263f.I"/>
          <w:color w:val="000000"/>
        </w:rPr>
        <w:t>not at all</w:t>
      </w:r>
      <w:r w:rsidR="005A26D2" w:rsidRPr="00187033">
        <w:rPr>
          <w:rFonts w:ascii="Palatino Linotype" w:hAnsi="Palatino Linotype" w:cs="AdvTT5235d5a9"/>
          <w:color w:val="000000"/>
        </w:rPr>
        <w:t>) to 5 (</w:t>
      </w:r>
      <w:r w:rsidR="005A26D2" w:rsidRPr="00187033">
        <w:rPr>
          <w:rFonts w:ascii="Palatino Linotype" w:hAnsi="Palatino Linotype" w:cs="AdvTT94c8263f.I"/>
          <w:color w:val="000000"/>
        </w:rPr>
        <w:t>extremely</w:t>
      </w:r>
      <w:r w:rsidR="005A26D2">
        <w:rPr>
          <w:rFonts w:ascii="Palatino Linotype" w:hAnsi="Palatino Linotype" w:cs="AdvTT5235d5a9"/>
          <w:color w:val="000000"/>
        </w:rPr>
        <w:t>). Items include:</w:t>
      </w:r>
    </w:p>
    <w:p w:rsidR="005A26D2" w:rsidRDefault="005A26D2" w:rsidP="005A26D2">
      <w:pPr>
        <w:autoSpaceDE w:val="0"/>
        <w:autoSpaceDN w:val="0"/>
        <w:adjustRightInd w:val="0"/>
        <w:spacing w:after="0" w:line="240" w:lineRule="auto"/>
        <w:rPr>
          <w:rFonts w:ascii="Palatino Linotype" w:hAnsi="Palatino Linotype" w:cs="AdvTT5235d5a9"/>
          <w:color w:val="000000"/>
        </w:rPr>
      </w:pPr>
    </w:p>
    <w:p w:rsidR="005A26D2" w:rsidRPr="005A26D2" w:rsidRDefault="005A26D2" w:rsidP="005A26D2">
      <w:pPr>
        <w:pStyle w:val="ListParagraph"/>
        <w:numPr>
          <w:ilvl w:val="0"/>
          <w:numId w:val="8"/>
        </w:numPr>
        <w:autoSpaceDE w:val="0"/>
        <w:autoSpaceDN w:val="0"/>
        <w:adjustRightInd w:val="0"/>
        <w:spacing w:after="0" w:line="240" w:lineRule="auto"/>
        <w:rPr>
          <w:rFonts w:ascii="Palatino Linotype" w:hAnsi="Palatino Linotype" w:cs="AdvTT5235d5a9"/>
          <w:color w:val="000000"/>
        </w:rPr>
      </w:pPr>
      <w:r w:rsidRPr="005A26D2">
        <w:rPr>
          <w:rFonts w:ascii="Palatino Linotype" w:hAnsi="Palatino Linotype" w:cs="AdvTT5235d5a9+20"/>
          <w:color w:val="000000"/>
        </w:rPr>
        <w:t>‘</w:t>
      </w:r>
      <w:r w:rsidRPr="005A26D2">
        <w:rPr>
          <w:rFonts w:ascii="Palatino Linotype" w:hAnsi="Palatino Linotype" w:cs="AdvTT5235d5a9"/>
          <w:color w:val="000000"/>
        </w:rPr>
        <w:t>I feel con</w:t>
      </w:r>
      <w:r w:rsidRPr="005A26D2">
        <w:rPr>
          <w:rFonts w:ascii="Palatino Linotype" w:hAnsi="Palatino Linotype" w:cs="AdvTT5235d5a9+fb"/>
          <w:color w:val="000000"/>
        </w:rPr>
        <w:t>fi</w:t>
      </w:r>
      <w:r w:rsidRPr="005A26D2">
        <w:rPr>
          <w:rFonts w:ascii="Palatino Linotype" w:hAnsi="Palatino Linotype" w:cs="AdvTT5235d5a9"/>
          <w:color w:val="000000"/>
        </w:rPr>
        <w:t>dent about my abilities</w:t>
      </w:r>
      <w:r w:rsidRPr="005A26D2">
        <w:rPr>
          <w:rFonts w:ascii="Palatino Linotype" w:hAnsi="Palatino Linotype" w:cs="AdvTT5235d5a9+20"/>
          <w:color w:val="000000"/>
        </w:rPr>
        <w:t>’</w:t>
      </w:r>
    </w:p>
    <w:p w:rsidR="005A26D2" w:rsidRPr="005A26D2" w:rsidRDefault="005A26D2" w:rsidP="005A26D2">
      <w:pPr>
        <w:pStyle w:val="ListParagraph"/>
        <w:numPr>
          <w:ilvl w:val="0"/>
          <w:numId w:val="8"/>
        </w:numPr>
        <w:autoSpaceDE w:val="0"/>
        <w:autoSpaceDN w:val="0"/>
        <w:adjustRightInd w:val="0"/>
        <w:spacing w:after="0" w:line="240" w:lineRule="auto"/>
        <w:rPr>
          <w:rFonts w:ascii="Palatino Linotype" w:hAnsi="Palatino Linotype" w:cs="AdvTT5235d5a9"/>
          <w:color w:val="000000"/>
        </w:rPr>
      </w:pPr>
      <w:r w:rsidRPr="005A26D2">
        <w:rPr>
          <w:rFonts w:ascii="Palatino Linotype" w:hAnsi="Palatino Linotype" w:cs="AdvTT5235d5a9+20"/>
          <w:color w:val="000000"/>
        </w:rPr>
        <w:t>‘</w:t>
      </w:r>
      <w:r w:rsidRPr="005A26D2">
        <w:rPr>
          <w:rFonts w:ascii="Palatino Linotype" w:hAnsi="Palatino Linotype" w:cs="AdvTT5235d5a9"/>
          <w:color w:val="000000"/>
        </w:rPr>
        <w:t>I feel that others respect and admire me</w:t>
      </w:r>
      <w:r w:rsidRPr="005A26D2">
        <w:rPr>
          <w:rFonts w:ascii="Palatino Linotype" w:hAnsi="Palatino Linotype" w:cs="AdvTT5235d5a9+20"/>
          <w:color w:val="000000"/>
        </w:rPr>
        <w:t>’</w:t>
      </w:r>
    </w:p>
    <w:p w:rsidR="005A26D2" w:rsidRPr="005A26D2" w:rsidRDefault="005A26D2" w:rsidP="005A26D2">
      <w:pPr>
        <w:pStyle w:val="ListParagraph"/>
        <w:numPr>
          <w:ilvl w:val="0"/>
          <w:numId w:val="8"/>
        </w:numPr>
        <w:autoSpaceDE w:val="0"/>
        <w:autoSpaceDN w:val="0"/>
        <w:adjustRightInd w:val="0"/>
        <w:spacing w:after="0" w:line="240" w:lineRule="auto"/>
        <w:rPr>
          <w:rFonts w:ascii="Palatino Linotype" w:hAnsi="Palatino Linotype" w:cs="AdvTT5235d5a9"/>
          <w:color w:val="000000"/>
        </w:rPr>
      </w:pPr>
      <w:r w:rsidRPr="005A26D2">
        <w:rPr>
          <w:rFonts w:ascii="Palatino Linotype" w:hAnsi="Palatino Linotype" w:cs="AdvTT5235d5a9+20"/>
          <w:color w:val="000000"/>
        </w:rPr>
        <w:t>‘</w:t>
      </w:r>
      <w:r w:rsidRPr="005A26D2">
        <w:rPr>
          <w:rFonts w:ascii="Palatino Linotype" w:hAnsi="Palatino Linotype" w:cs="AdvTT5235d5a9"/>
          <w:color w:val="000000"/>
        </w:rPr>
        <w:t>I feel displeased with myself</w:t>
      </w:r>
      <w:r w:rsidRPr="005A26D2">
        <w:rPr>
          <w:rFonts w:ascii="Palatino Linotype" w:hAnsi="Palatino Linotype" w:cs="AdvTT5235d5a9+20"/>
          <w:color w:val="000000"/>
        </w:rPr>
        <w:t>’</w:t>
      </w:r>
    </w:p>
    <w:p w:rsidR="00187033" w:rsidRDefault="00187033" w:rsidP="00187033">
      <w:pPr>
        <w:autoSpaceDE w:val="0"/>
        <w:autoSpaceDN w:val="0"/>
        <w:adjustRightInd w:val="0"/>
        <w:spacing w:after="0" w:line="240" w:lineRule="auto"/>
        <w:rPr>
          <w:rFonts w:ascii="Palatino Linotype" w:hAnsi="Palatino Linotype" w:cs="AdvTT94c8263f.I"/>
          <w:b/>
          <w:color w:val="000000"/>
        </w:rPr>
      </w:pPr>
    </w:p>
    <w:p w:rsidR="00187033" w:rsidRDefault="005A26D2" w:rsidP="005A26D2">
      <w:pPr>
        <w:autoSpaceDE w:val="0"/>
        <w:autoSpaceDN w:val="0"/>
        <w:adjustRightInd w:val="0"/>
        <w:spacing w:after="0" w:line="240" w:lineRule="auto"/>
        <w:rPr>
          <w:rFonts w:ascii="Palatino Linotype" w:hAnsi="Palatino Linotype" w:cs="AdvTT5235d5a9"/>
          <w:color w:val="000000"/>
        </w:rPr>
      </w:pPr>
      <w:r>
        <w:rPr>
          <w:rFonts w:ascii="Palatino Linotype" w:hAnsi="Palatino Linotype" w:cs="AdvTT94c8263f.I"/>
          <w:b/>
          <w:color w:val="000000"/>
        </w:rPr>
        <w:t>Procedure</w:t>
      </w:r>
      <w:r w:rsidR="00187033">
        <w:rPr>
          <w:rFonts w:ascii="Palatino Linotype" w:hAnsi="Palatino Linotype" w:cs="AdvTT94c8263f.I"/>
          <w:b/>
          <w:color w:val="000000"/>
        </w:rPr>
        <w:t xml:space="preserve">: </w:t>
      </w:r>
      <w:proofErr w:type="spellStart"/>
      <w:r w:rsidR="00187033" w:rsidRPr="005A26D2">
        <w:rPr>
          <w:rFonts w:ascii="Palatino Linotype" w:hAnsi="Palatino Linotype" w:cs="AdvTT94c8263f.I"/>
          <w:color w:val="000000"/>
        </w:rPr>
        <w:t>Pps</w:t>
      </w:r>
      <w:proofErr w:type="spellEnd"/>
      <w:r w:rsidR="00187033" w:rsidRPr="005A26D2">
        <w:rPr>
          <w:rFonts w:ascii="Palatino Linotype" w:hAnsi="Palatino Linotype" w:cs="AdvTT94c8263f.I"/>
          <w:color w:val="000000"/>
        </w:rPr>
        <w:t xml:space="preserve"> played the games for 20 </w:t>
      </w:r>
      <w:proofErr w:type="spellStart"/>
      <w:r w:rsidR="00187033" w:rsidRPr="005A26D2">
        <w:rPr>
          <w:rFonts w:ascii="Palatino Linotype" w:hAnsi="Palatino Linotype" w:cs="AdvTT94c8263f.I"/>
          <w:color w:val="000000"/>
        </w:rPr>
        <w:t>mins</w:t>
      </w:r>
      <w:proofErr w:type="spellEnd"/>
      <w:r w:rsidR="00187033" w:rsidRPr="005A26D2">
        <w:rPr>
          <w:rFonts w:ascii="Palatino Linotype" w:hAnsi="Palatino Linotype" w:cs="AdvTT94c8263f.I"/>
          <w:color w:val="000000"/>
        </w:rPr>
        <w:t xml:space="preserve"> and then</w:t>
      </w:r>
      <w:r w:rsidR="00187033">
        <w:rPr>
          <w:rFonts w:ascii="Palatino Linotype" w:hAnsi="Palatino Linotype" w:cs="AdvTT94c8263f.I"/>
          <w:b/>
          <w:color w:val="000000"/>
        </w:rPr>
        <w:t xml:space="preserve"> </w:t>
      </w:r>
      <w:r w:rsidR="00187033">
        <w:rPr>
          <w:rFonts w:ascii="Palatino Linotype" w:hAnsi="Palatino Linotype" w:cs="AdvTT5235d5a9"/>
          <w:color w:val="000000"/>
        </w:rPr>
        <w:t xml:space="preserve">rated </w:t>
      </w:r>
      <w:r w:rsidR="00990988" w:rsidRPr="00990988">
        <w:rPr>
          <w:rFonts w:ascii="Palatino Linotype" w:hAnsi="Palatino Linotype" w:cs="AdvTT5235d5a9"/>
        </w:rPr>
        <w:t>how frustrating,</w:t>
      </w:r>
      <w:r w:rsidR="00187033">
        <w:rPr>
          <w:rFonts w:ascii="Palatino Linotype" w:hAnsi="Palatino Linotype" w:cs="AdvTT5235d5a9"/>
          <w:color w:val="000000"/>
        </w:rPr>
        <w:t xml:space="preserve"> </w:t>
      </w:r>
      <w:r w:rsidR="00990988" w:rsidRPr="00990988">
        <w:rPr>
          <w:rFonts w:ascii="Palatino Linotype" w:hAnsi="Palatino Linotype" w:cs="AdvTT5235d5a9"/>
        </w:rPr>
        <w:t>enjoyable and exciting the game was</w:t>
      </w:r>
      <w:r w:rsidR="00187033">
        <w:rPr>
          <w:rFonts w:ascii="Palatino Linotype" w:hAnsi="Palatino Linotype" w:cs="AdvTT5235d5a9"/>
        </w:rPr>
        <w:t xml:space="preserve"> as before</w:t>
      </w:r>
      <w:r w:rsidR="00990988" w:rsidRPr="00990988">
        <w:rPr>
          <w:rFonts w:ascii="Palatino Linotype" w:hAnsi="Palatino Linotype" w:cs="AdvTT5235d5a9"/>
        </w:rPr>
        <w:t>. They then rated themselves and</w:t>
      </w:r>
      <w:r w:rsidR="00187033">
        <w:rPr>
          <w:rFonts w:ascii="Palatino Linotype" w:hAnsi="Palatino Linotype" w:cs="AdvTT5235d5a9"/>
          <w:color w:val="000000"/>
        </w:rPr>
        <w:t xml:space="preserve"> </w:t>
      </w:r>
      <w:r w:rsidR="00990988" w:rsidRPr="00990988">
        <w:rPr>
          <w:rFonts w:ascii="Palatino Linotype" w:hAnsi="Palatino Linotype" w:cs="AdvTT5235d5a9"/>
        </w:rPr>
        <w:t xml:space="preserve">the other person on the measures of humanness </w:t>
      </w:r>
      <w:r w:rsidR="00187033">
        <w:rPr>
          <w:rFonts w:ascii="Palatino Linotype" w:hAnsi="Palatino Linotype" w:cs="AdvTT5235d5a9"/>
        </w:rPr>
        <w:t>using the exact same standardised instructions as before</w:t>
      </w:r>
      <w:r>
        <w:rPr>
          <w:rFonts w:ascii="Palatino Linotype" w:hAnsi="Palatino Linotype" w:cs="AdvTT5235d5a9"/>
        </w:rPr>
        <w:t xml:space="preserve"> and then they completed </w:t>
      </w:r>
      <w:r w:rsidR="006E15B3">
        <w:rPr>
          <w:rFonts w:ascii="Palatino Linotype" w:hAnsi="Palatino Linotype" w:cs="AdvTT5235d5a9"/>
        </w:rPr>
        <w:t>the PANAS and SSES</w:t>
      </w:r>
      <w:r>
        <w:rPr>
          <w:rFonts w:ascii="Palatino Linotype" w:hAnsi="Palatino Linotype" w:cs="AdvTT5235d5a9"/>
        </w:rPr>
        <w:t xml:space="preserve">. </w:t>
      </w:r>
      <w:r>
        <w:rPr>
          <w:rFonts w:ascii="Palatino Linotype" w:hAnsi="Palatino Linotype" w:cs="AdvTT94c8263f.I"/>
          <w:b/>
          <w:color w:val="000000"/>
        </w:rPr>
        <w:t xml:space="preserve"> </w:t>
      </w:r>
      <w:r w:rsidRPr="005A26D2">
        <w:rPr>
          <w:rFonts w:ascii="Palatino Linotype" w:hAnsi="Palatino Linotype" w:cs="AdvTT94c8263f.I"/>
          <w:color w:val="000000"/>
        </w:rPr>
        <w:t xml:space="preserve">Again, </w:t>
      </w:r>
      <w:proofErr w:type="spellStart"/>
      <w:r w:rsidRPr="005A26D2">
        <w:rPr>
          <w:rFonts w:ascii="Palatino Linotype" w:hAnsi="Palatino Linotype" w:cs="AdvTT94c8263f.I"/>
          <w:color w:val="000000"/>
        </w:rPr>
        <w:t>Pps</w:t>
      </w:r>
      <w:proofErr w:type="spellEnd"/>
      <w:r w:rsidRPr="005A26D2">
        <w:rPr>
          <w:rFonts w:ascii="Palatino Linotype" w:hAnsi="Palatino Linotype" w:cs="AdvTT94c8263f.I"/>
          <w:color w:val="000000"/>
        </w:rPr>
        <w:t xml:space="preserve"> were asked about the purpose of the study but none guessed it was about dehumanisation</w:t>
      </w:r>
      <w:r>
        <w:rPr>
          <w:rFonts w:ascii="Palatino Linotype" w:hAnsi="Palatino Linotype" w:cs="AdvTT94c8263f.I"/>
          <w:b/>
          <w:color w:val="000000"/>
        </w:rPr>
        <w:t xml:space="preserve"> </w:t>
      </w:r>
    </w:p>
    <w:p w:rsidR="005A26D2" w:rsidRPr="00187033" w:rsidRDefault="005A26D2" w:rsidP="005A26D2">
      <w:pPr>
        <w:autoSpaceDE w:val="0"/>
        <w:autoSpaceDN w:val="0"/>
        <w:adjustRightInd w:val="0"/>
        <w:spacing w:after="0" w:line="240" w:lineRule="auto"/>
        <w:rPr>
          <w:rFonts w:ascii="Palatino Linotype" w:hAnsi="Palatino Linotype" w:cs="AdvTT5235d5a9"/>
          <w:color w:val="000000"/>
        </w:rPr>
      </w:pPr>
    </w:p>
    <w:p w:rsidR="00187033" w:rsidRPr="00187033" w:rsidRDefault="005A26D2" w:rsidP="00187033">
      <w:pPr>
        <w:autoSpaceDE w:val="0"/>
        <w:autoSpaceDN w:val="0"/>
        <w:adjustRightInd w:val="0"/>
        <w:spacing w:after="0" w:line="240" w:lineRule="auto"/>
        <w:rPr>
          <w:rFonts w:ascii="Palatino Linotype" w:hAnsi="Palatino Linotype" w:cs="AdvTT28000ce1.B"/>
          <w:color w:val="000000"/>
        </w:rPr>
      </w:pPr>
      <w:r w:rsidRPr="005A26D2">
        <w:rPr>
          <w:rFonts w:ascii="Palatino Linotype" w:hAnsi="Palatino Linotype" w:cs="AdvTT28000ce1.B"/>
          <w:b/>
          <w:color w:val="000000"/>
        </w:rPr>
        <w:t>Findings:</w:t>
      </w:r>
      <w:r>
        <w:rPr>
          <w:rFonts w:ascii="Palatino Linotype" w:hAnsi="Palatino Linotype" w:cs="AdvTT28000ce1.B"/>
          <w:color w:val="000000"/>
        </w:rPr>
        <w:t xml:space="preserve"> </w:t>
      </w:r>
    </w:p>
    <w:p w:rsidR="006E15B3" w:rsidRDefault="006E15B3" w:rsidP="00187033">
      <w:pPr>
        <w:pStyle w:val="ListParagraph"/>
        <w:numPr>
          <w:ilvl w:val="0"/>
          <w:numId w:val="18"/>
        </w:numPr>
        <w:autoSpaceDE w:val="0"/>
        <w:autoSpaceDN w:val="0"/>
        <w:adjustRightInd w:val="0"/>
        <w:spacing w:after="0" w:line="240" w:lineRule="auto"/>
        <w:rPr>
          <w:rFonts w:ascii="Palatino Linotype" w:hAnsi="Palatino Linotype" w:cs="AdvTT5235d5a9"/>
          <w:color w:val="000000"/>
        </w:rPr>
      </w:pPr>
      <w:proofErr w:type="spellStart"/>
      <w:r w:rsidRPr="006E15B3">
        <w:rPr>
          <w:rFonts w:ascii="Palatino Linotype" w:hAnsi="Palatino Linotype" w:cs="AdvTT5235d5a9"/>
          <w:color w:val="000000"/>
        </w:rPr>
        <w:t>Pps</w:t>
      </w:r>
      <w:proofErr w:type="spellEnd"/>
      <w:r w:rsidR="005A26D2" w:rsidRPr="006E15B3">
        <w:rPr>
          <w:rFonts w:ascii="Palatino Linotype" w:hAnsi="Palatino Linotype" w:cs="AdvTT5235d5a9"/>
          <w:color w:val="000000"/>
        </w:rPr>
        <w:t xml:space="preserve"> found </w:t>
      </w:r>
      <w:r w:rsidR="005A26D2" w:rsidRPr="006E15B3">
        <w:rPr>
          <w:rFonts w:ascii="Palatino Linotype" w:hAnsi="Palatino Linotype" w:cs="AdvTT5235d5a9"/>
          <w:b/>
          <w:color w:val="000000"/>
          <w:u w:val="single"/>
        </w:rPr>
        <w:t xml:space="preserve">both games </w:t>
      </w:r>
      <w:r w:rsidR="00187033" w:rsidRPr="006E15B3">
        <w:rPr>
          <w:rFonts w:ascii="Palatino Linotype" w:hAnsi="Palatino Linotype" w:cs="AdvTT5235d5a9"/>
          <w:b/>
          <w:color w:val="000000"/>
          <w:u w:val="single"/>
        </w:rPr>
        <w:t>enjoyable</w:t>
      </w:r>
      <w:r w:rsidR="00187033" w:rsidRPr="006E15B3">
        <w:rPr>
          <w:rFonts w:ascii="Palatino Linotype" w:hAnsi="Palatino Linotype" w:cs="AdvTT5235d5a9"/>
          <w:color w:val="000000"/>
        </w:rPr>
        <w:t xml:space="preserve"> (violent: </w:t>
      </w:r>
      <w:r w:rsidR="00187033" w:rsidRPr="006E15B3">
        <w:rPr>
          <w:rFonts w:ascii="Palatino Linotype" w:hAnsi="Palatino Linotype" w:cs="AdvTT94c8263f.I"/>
          <w:color w:val="000000"/>
        </w:rPr>
        <w:t>M</w:t>
      </w:r>
      <w:r w:rsidR="00187033" w:rsidRPr="006E15B3">
        <w:rPr>
          <w:rFonts w:ascii="Palatino Linotype" w:hAnsi="Palatino Linotype" w:cs="AdvTT5235d5a9"/>
          <w:color w:val="000000"/>
        </w:rPr>
        <w:t xml:space="preserve">=2.70, </w:t>
      </w:r>
      <w:r w:rsidR="00187033" w:rsidRPr="006E15B3">
        <w:rPr>
          <w:rFonts w:ascii="Palatino Linotype" w:hAnsi="Palatino Linotype" w:cs="AdvTT94c8263f.I"/>
          <w:color w:val="000000"/>
        </w:rPr>
        <w:t>SD</w:t>
      </w:r>
      <w:r w:rsidR="00187033" w:rsidRPr="006E15B3">
        <w:rPr>
          <w:rFonts w:ascii="Palatino Linotype" w:hAnsi="Palatino Linotype" w:cs="AdvTT5235d5a9"/>
          <w:color w:val="000000"/>
        </w:rPr>
        <w:t>=1.94; non-violent:</w:t>
      </w:r>
      <w:r>
        <w:rPr>
          <w:rFonts w:ascii="Palatino Linotype" w:hAnsi="Palatino Linotype" w:cs="AdvTT5235d5a9"/>
          <w:color w:val="000000"/>
        </w:rPr>
        <w:t xml:space="preserve"> </w:t>
      </w:r>
      <w:r w:rsidR="00187033" w:rsidRPr="006E15B3">
        <w:rPr>
          <w:rFonts w:ascii="Palatino Linotype" w:hAnsi="Palatino Linotype" w:cs="AdvTT94c8263f.I"/>
          <w:color w:val="000000"/>
        </w:rPr>
        <w:t>M</w:t>
      </w:r>
      <w:r w:rsidR="00187033" w:rsidRPr="006E15B3">
        <w:rPr>
          <w:rFonts w:ascii="Palatino Linotype" w:hAnsi="Palatino Linotype" w:cs="AdvTT5235d5a9"/>
          <w:color w:val="000000"/>
        </w:rPr>
        <w:t xml:space="preserve">=3.56, </w:t>
      </w:r>
      <w:r w:rsidR="00187033" w:rsidRPr="006E15B3">
        <w:rPr>
          <w:rFonts w:ascii="Palatino Linotype" w:hAnsi="Palatino Linotype" w:cs="AdvTT94c8263f.I"/>
          <w:color w:val="000000"/>
        </w:rPr>
        <w:t>SD</w:t>
      </w:r>
      <w:r w:rsidR="00187033" w:rsidRPr="006E15B3">
        <w:rPr>
          <w:rFonts w:ascii="Palatino Linotype" w:hAnsi="Palatino Linotype" w:cs="AdvTT5235d5a9"/>
          <w:color w:val="000000"/>
        </w:rPr>
        <w:t xml:space="preserve">=1.58), </w:t>
      </w:r>
      <w:proofErr w:type="gramStart"/>
      <w:r w:rsidR="00187033" w:rsidRPr="006E15B3">
        <w:rPr>
          <w:rFonts w:ascii="Palatino Linotype" w:hAnsi="Palatino Linotype" w:cs="AdvTT94c8263f.I"/>
          <w:color w:val="000000"/>
        </w:rPr>
        <w:t>t</w:t>
      </w:r>
      <w:r w:rsidR="00187033" w:rsidRPr="006E15B3">
        <w:rPr>
          <w:rFonts w:ascii="Palatino Linotype" w:hAnsi="Palatino Linotype" w:cs="AdvTT5235d5a9"/>
          <w:color w:val="000000"/>
        </w:rPr>
        <w:t>(</w:t>
      </w:r>
      <w:proofErr w:type="gramEnd"/>
      <w:r w:rsidR="00187033" w:rsidRPr="006E15B3">
        <w:rPr>
          <w:rFonts w:ascii="Palatino Linotype" w:hAnsi="Palatino Linotype" w:cs="AdvTT5235d5a9"/>
          <w:color w:val="000000"/>
        </w:rPr>
        <w:t>36)=</w:t>
      </w:r>
      <w:r w:rsidR="00187033" w:rsidRPr="006E15B3">
        <w:rPr>
          <w:rFonts w:ascii="Palatino Linotype" w:hAnsi="Palatino Linotype" w:cs="AdvTT5235d5a9+22"/>
          <w:color w:val="000000"/>
        </w:rPr>
        <w:t>−</w:t>
      </w:r>
      <w:r w:rsidR="00187033" w:rsidRPr="006E15B3">
        <w:rPr>
          <w:rFonts w:ascii="Palatino Linotype" w:hAnsi="Palatino Linotype" w:cs="AdvTT5235d5a9"/>
          <w:color w:val="000000"/>
        </w:rPr>
        <w:t xml:space="preserve">1.48, </w:t>
      </w:r>
      <w:r w:rsidR="00187033" w:rsidRPr="006E15B3">
        <w:rPr>
          <w:rFonts w:ascii="Palatino Linotype" w:hAnsi="Palatino Linotype" w:cs="AdvTT94c8263f.I"/>
          <w:color w:val="000000"/>
        </w:rPr>
        <w:t>p</w:t>
      </w:r>
      <w:r w:rsidR="005A26D2" w:rsidRPr="006E15B3">
        <w:rPr>
          <w:rFonts w:ascii="Palatino Linotype" w:hAnsi="Palatino Linotype" w:cs="AdvTT5235d5a9"/>
          <w:color w:val="000000"/>
        </w:rPr>
        <w:t xml:space="preserve">=.149, </w:t>
      </w:r>
      <w:r w:rsidR="005A26D2" w:rsidRPr="006E15B3">
        <w:rPr>
          <w:rFonts w:ascii="Palatino Linotype" w:hAnsi="Palatino Linotype" w:cs="AdvTT5235d5a9"/>
          <w:b/>
          <w:color w:val="000000"/>
          <w:u w:val="single"/>
        </w:rPr>
        <w:t>and equally exciting</w:t>
      </w:r>
      <w:r w:rsidR="005A26D2" w:rsidRPr="006E15B3">
        <w:rPr>
          <w:rFonts w:ascii="Palatino Linotype" w:hAnsi="Palatino Linotype" w:cs="AdvTT5235d5a9"/>
          <w:color w:val="000000"/>
        </w:rPr>
        <w:t xml:space="preserve"> </w:t>
      </w:r>
      <w:r w:rsidR="00187033" w:rsidRPr="006E15B3">
        <w:rPr>
          <w:rFonts w:ascii="Palatino Linotype" w:hAnsi="Palatino Linotype" w:cs="AdvTT5235d5a9"/>
          <w:color w:val="000000"/>
        </w:rPr>
        <w:t xml:space="preserve">(violent: </w:t>
      </w:r>
      <w:r w:rsidR="00187033" w:rsidRPr="006E15B3">
        <w:rPr>
          <w:rFonts w:ascii="Palatino Linotype" w:hAnsi="Palatino Linotype" w:cs="AdvTT94c8263f.I"/>
          <w:color w:val="000000"/>
        </w:rPr>
        <w:t>M</w:t>
      </w:r>
      <w:r w:rsidR="00187033" w:rsidRPr="006E15B3">
        <w:rPr>
          <w:rFonts w:ascii="Palatino Linotype" w:hAnsi="Palatino Linotype" w:cs="AdvTT5235d5a9"/>
          <w:color w:val="000000"/>
        </w:rPr>
        <w:t xml:space="preserve">=3.05, </w:t>
      </w:r>
      <w:r w:rsidR="00187033" w:rsidRPr="006E15B3">
        <w:rPr>
          <w:rFonts w:ascii="Palatino Linotype" w:hAnsi="Palatino Linotype" w:cs="AdvTT94c8263f.I"/>
          <w:color w:val="000000"/>
        </w:rPr>
        <w:t>SD</w:t>
      </w:r>
      <w:r w:rsidR="00187033" w:rsidRPr="006E15B3">
        <w:rPr>
          <w:rFonts w:ascii="Palatino Linotype" w:hAnsi="Palatino Linotype" w:cs="AdvTT5235d5a9"/>
          <w:color w:val="000000"/>
        </w:rPr>
        <w:t xml:space="preserve">=1.64; non-violent: </w:t>
      </w:r>
      <w:r w:rsidR="00187033" w:rsidRPr="006E15B3">
        <w:rPr>
          <w:rFonts w:ascii="Palatino Linotype" w:hAnsi="Palatino Linotype" w:cs="AdvTT94c8263f.I"/>
          <w:color w:val="000000"/>
        </w:rPr>
        <w:t>M</w:t>
      </w:r>
      <w:r w:rsidR="00187033" w:rsidRPr="006E15B3">
        <w:rPr>
          <w:rFonts w:ascii="Palatino Linotype" w:hAnsi="Palatino Linotype" w:cs="AdvTT5235d5a9"/>
          <w:color w:val="000000"/>
        </w:rPr>
        <w:t xml:space="preserve">=3.44, </w:t>
      </w:r>
      <w:r w:rsidR="00187033" w:rsidRPr="006E15B3">
        <w:rPr>
          <w:rFonts w:ascii="Palatino Linotype" w:hAnsi="Palatino Linotype" w:cs="AdvTT94c8263f.I"/>
          <w:color w:val="000000"/>
        </w:rPr>
        <w:t>SD</w:t>
      </w:r>
      <w:r w:rsidR="005A26D2" w:rsidRPr="006E15B3">
        <w:rPr>
          <w:rFonts w:ascii="Palatino Linotype" w:hAnsi="Palatino Linotype" w:cs="AdvTT5235d5a9"/>
          <w:color w:val="000000"/>
        </w:rPr>
        <w:t xml:space="preserve">=1.50), </w:t>
      </w:r>
      <w:r w:rsidR="00187033" w:rsidRPr="006E15B3">
        <w:rPr>
          <w:rFonts w:ascii="Palatino Linotype" w:hAnsi="Palatino Linotype" w:cs="AdvTT94c8263f.I"/>
          <w:color w:val="000000"/>
        </w:rPr>
        <w:t>t</w:t>
      </w:r>
      <w:r w:rsidR="00187033" w:rsidRPr="006E15B3">
        <w:rPr>
          <w:rFonts w:ascii="Palatino Linotype" w:hAnsi="Palatino Linotype" w:cs="AdvTT5235d5a9"/>
          <w:color w:val="000000"/>
        </w:rPr>
        <w:t>(36)=</w:t>
      </w:r>
      <w:r w:rsidR="00187033" w:rsidRPr="006E15B3">
        <w:rPr>
          <w:rFonts w:ascii="Palatino Linotype" w:hAnsi="Palatino Linotype" w:cs="AdvTT5235d5a9+22"/>
          <w:color w:val="000000"/>
        </w:rPr>
        <w:t>−</w:t>
      </w:r>
      <w:r w:rsidR="00187033" w:rsidRPr="006E15B3">
        <w:rPr>
          <w:rFonts w:ascii="Palatino Linotype" w:hAnsi="Palatino Linotype" w:cs="AdvTT5235d5a9"/>
          <w:color w:val="000000"/>
        </w:rPr>
        <w:t xml:space="preserve">0.77, </w:t>
      </w:r>
      <w:r w:rsidR="00187033" w:rsidRPr="006E15B3">
        <w:rPr>
          <w:rFonts w:ascii="Palatino Linotype" w:hAnsi="Palatino Linotype" w:cs="AdvTT94c8263f.I"/>
          <w:color w:val="000000"/>
        </w:rPr>
        <w:t>p</w:t>
      </w:r>
      <w:r w:rsidR="00187033" w:rsidRPr="006E15B3">
        <w:rPr>
          <w:rFonts w:ascii="Palatino Linotype" w:hAnsi="Palatino Linotype" w:cs="AdvTT5235d5a9"/>
          <w:color w:val="000000"/>
        </w:rPr>
        <w:t xml:space="preserve">=.446. </w:t>
      </w:r>
    </w:p>
    <w:p w:rsidR="006E15B3" w:rsidRDefault="006E15B3" w:rsidP="006E15B3">
      <w:pPr>
        <w:pStyle w:val="ListParagraph"/>
        <w:autoSpaceDE w:val="0"/>
        <w:autoSpaceDN w:val="0"/>
        <w:adjustRightInd w:val="0"/>
        <w:spacing w:after="0" w:line="240" w:lineRule="auto"/>
        <w:rPr>
          <w:rFonts w:ascii="Palatino Linotype" w:hAnsi="Palatino Linotype" w:cs="AdvTT5235d5a9"/>
          <w:color w:val="000000"/>
        </w:rPr>
      </w:pPr>
    </w:p>
    <w:p w:rsidR="006E15B3" w:rsidRDefault="005A26D2" w:rsidP="00187033">
      <w:pPr>
        <w:pStyle w:val="ListParagraph"/>
        <w:numPr>
          <w:ilvl w:val="0"/>
          <w:numId w:val="18"/>
        </w:numPr>
        <w:autoSpaceDE w:val="0"/>
        <w:autoSpaceDN w:val="0"/>
        <w:adjustRightInd w:val="0"/>
        <w:spacing w:after="0" w:line="240" w:lineRule="auto"/>
        <w:rPr>
          <w:rFonts w:ascii="Palatino Linotype" w:hAnsi="Palatino Linotype" w:cs="AdvTT5235d5a9"/>
          <w:color w:val="000000"/>
        </w:rPr>
      </w:pPr>
      <w:r w:rsidRPr="006E15B3">
        <w:rPr>
          <w:rFonts w:ascii="Palatino Linotype" w:hAnsi="Palatino Linotype" w:cs="AdvTT5235d5a9"/>
          <w:b/>
          <w:color w:val="000000"/>
          <w:u w:val="single"/>
        </w:rPr>
        <w:t xml:space="preserve">Call of Duty 2 </w:t>
      </w:r>
      <w:r w:rsidR="006E15B3" w:rsidRPr="006E15B3">
        <w:rPr>
          <w:rFonts w:ascii="Palatino Linotype" w:hAnsi="Palatino Linotype" w:cs="AdvTT5235d5a9"/>
          <w:b/>
          <w:color w:val="000000"/>
          <w:u w:val="single"/>
        </w:rPr>
        <w:t>w</w:t>
      </w:r>
      <w:r w:rsidRPr="006E15B3">
        <w:rPr>
          <w:rFonts w:ascii="Palatino Linotype" w:hAnsi="Palatino Linotype" w:cs="AdvTT5235d5a9"/>
          <w:b/>
          <w:color w:val="000000"/>
          <w:u w:val="single"/>
        </w:rPr>
        <w:t xml:space="preserve">as </w:t>
      </w:r>
      <w:r w:rsidR="006E15B3" w:rsidRPr="006E15B3">
        <w:rPr>
          <w:rFonts w:ascii="Palatino Linotype" w:hAnsi="Palatino Linotype" w:cs="AdvTT5235d5a9"/>
          <w:b/>
          <w:color w:val="000000"/>
          <w:u w:val="single"/>
        </w:rPr>
        <w:t xml:space="preserve">rated </w:t>
      </w:r>
      <w:r w:rsidRPr="006E15B3">
        <w:rPr>
          <w:rFonts w:ascii="Palatino Linotype" w:hAnsi="Palatino Linotype" w:cs="AdvTT5235d5a9"/>
          <w:b/>
          <w:color w:val="000000"/>
          <w:u w:val="single"/>
        </w:rPr>
        <w:t xml:space="preserve">more </w:t>
      </w:r>
      <w:r w:rsidR="00187033" w:rsidRPr="006E15B3">
        <w:rPr>
          <w:rFonts w:ascii="Palatino Linotype" w:hAnsi="Palatino Linotype" w:cs="AdvTT5235d5a9"/>
          <w:b/>
          <w:color w:val="000000"/>
          <w:u w:val="single"/>
        </w:rPr>
        <w:t>frustrating than Top Spin Tennis</w:t>
      </w:r>
      <w:r w:rsidR="00187033" w:rsidRPr="006E15B3">
        <w:rPr>
          <w:rFonts w:ascii="Palatino Linotype" w:hAnsi="Palatino Linotype" w:cs="AdvTT5235d5a9"/>
          <w:color w:val="000000"/>
        </w:rPr>
        <w:t xml:space="preserve"> (violent: </w:t>
      </w:r>
      <w:r w:rsidR="00187033" w:rsidRPr="006E15B3">
        <w:rPr>
          <w:rFonts w:ascii="Palatino Linotype" w:hAnsi="Palatino Linotype" w:cs="AdvTT94c8263f.I"/>
          <w:color w:val="000000"/>
        </w:rPr>
        <w:t>M</w:t>
      </w:r>
      <w:r w:rsidR="00187033" w:rsidRPr="006E15B3">
        <w:rPr>
          <w:rFonts w:ascii="Palatino Linotype" w:hAnsi="Palatino Linotype" w:cs="AdvTT5235d5a9"/>
          <w:color w:val="000000"/>
        </w:rPr>
        <w:t xml:space="preserve">=5.00, </w:t>
      </w:r>
      <w:r w:rsidR="00187033" w:rsidRPr="006E15B3">
        <w:rPr>
          <w:rFonts w:ascii="Palatino Linotype" w:hAnsi="Palatino Linotype" w:cs="AdvTT94c8263f.I"/>
          <w:color w:val="000000"/>
        </w:rPr>
        <w:t>SD</w:t>
      </w:r>
      <w:r w:rsidRPr="006E15B3">
        <w:rPr>
          <w:rFonts w:ascii="Palatino Linotype" w:hAnsi="Palatino Linotype" w:cs="AdvTT5235d5a9"/>
          <w:color w:val="000000"/>
        </w:rPr>
        <w:t xml:space="preserve">=1.69; nonviolent: </w:t>
      </w:r>
      <w:r w:rsidR="00187033" w:rsidRPr="006E15B3">
        <w:rPr>
          <w:rFonts w:ascii="Palatino Linotype" w:hAnsi="Palatino Linotype" w:cs="AdvTT94c8263f.I"/>
          <w:color w:val="000000"/>
        </w:rPr>
        <w:t>M</w:t>
      </w:r>
      <w:r w:rsidR="00187033" w:rsidRPr="006E15B3">
        <w:rPr>
          <w:rFonts w:ascii="Palatino Linotype" w:hAnsi="Palatino Linotype" w:cs="AdvTT5235d5a9"/>
          <w:color w:val="000000"/>
        </w:rPr>
        <w:t xml:space="preserve">=3.83, </w:t>
      </w:r>
      <w:r w:rsidR="00187033" w:rsidRPr="006E15B3">
        <w:rPr>
          <w:rFonts w:ascii="Palatino Linotype" w:hAnsi="Palatino Linotype" w:cs="AdvTT94c8263f.I"/>
          <w:color w:val="000000"/>
        </w:rPr>
        <w:t>SD</w:t>
      </w:r>
      <w:r w:rsidR="00187033" w:rsidRPr="006E15B3">
        <w:rPr>
          <w:rFonts w:ascii="Palatino Linotype" w:hAnsi="Palatino Linotype" w:cs="AdvTT5235d5a9"/>
          <w:color w:val="000000"/>
        </w:rPr>
        <w:t xml:space="preserve">=1.76), </w:t>
      </w:r>
      <w:proofErr w:type="gramStart"/>
      <w:r w:rsidR="00187033" w:rsidRPr="006E15B3">
        <w:rPr>
          <w:rFonts w:ascii="Palatino Linotype" w:hAnsi="Palatino Linotype" w:cs="AdvTT94c8263f.I"/>
          <w:color w:val="000000"/>
        </w:rPr>
        <w:t>t</w:t>
      </w:r>
      <w:r w:rsidR="00187033" w:rsidRPr="006E15B3">
        <w:rPr>
          <w:rFonts w:ascii="Palatino Linotype" w:hAnsi="Palatino Linotype" w:cs="AdvTT5235d5a9"/>
          <w:color w:val="000000"/>
        </w:rPr>
        <w:t>(</w:t>
      </w:r>
      <w:proofErr w:type="gramEnd"/>
      <w:r w:rsidR="00187033" w:rsidRPr="006E15B3">
        <w:rPr>
          <w:rFonts w:ascii="Palatino Linotype" w:hAnsi="Palatino Linotype" w:cs="AdvTT5235d5a9"/>
          <w:color w:val="000000"/>
        </w:rPr>
        <w:t xml:space="preserve">36)=2.09, </w:t>
      </w:r>
      <w:r w:rsidR="00187033" w:rsidRPr="006E15B3">
        <w:rPr>
          <w:rFonts w:ascii="Palatino Linotype" w:hAnsi="Palatino Linotype" w:cs="AdvTT94c8263f.I"/>
          <w:color w:val="000000"/>
        </w:rPr>
        <w:t>p</w:t>
      </w:r>
      <w:r w:rsidR="006E15B3">
        <w:rPr>
          <w:rFonts w:ascii="Palatino Linotype" w:hAnsi="Palatino Linotype" w:cs="AdvTT5235d5a9"/>
          <w:color w:val="000000"/>
        </w:rPr>
        <w:t>=.044.</w:t>
      </w:r>
    </w:p>
    <w:p w:rsidR="006E15B3" w:rsidRPr="006E15B3" w:rsidRDefault="006E15B3" w:rsidP="006E15B3">
      <w:pPr>
        <w:autoSpaceDE w:val="0"/>
        <w:autoSpaceDN w:val="0"/>
        <w:adjustRightInd w:val="0"/>
        <w:spacing w:after="0" w:line="240" w:lineRule="auto"/>
        <w:rPr>
          <w:rFonts w:ascii="Palatino Linotype" w:hAnsi="Palatino Linotype" w:cs="AdvTT5235d5a9"/>
          <w:color w:val="000000"/>
        </w:rPr>
      </w:pPr>
    </w:p>
    <w:p w:rsidR="006E15B3" w:rsidRDefault="006E15B3" w:rsidP="00187033">
      <w:pPr>
        <w:pStyle w:val="ListParagraph"/>
        <w:numPr>
          <w:ilvl w:val="0"/>
          <w:numId w:val="18"/>
        </w:numPr>
        <w:autoSpaceDE w:val="0"/>
        <w:autoSpaceDN w:val="0"/>
        <w:adjustRightInd w:val="0"/>
        <w:spacing w:after="0" w:line="240" w:lineRule="auto"/>
        <w:rPr>
          <w:rFonts w:ascii="Palatino Linotype" w:hAnsi="Palatino Linotype" w:cs="AdvTT5235d5a9"/>
          <w:color w:val="000000"/>
        </w:rPr>
      </w:pPr>
      <w:r>
        <w:rPr>
          <w:rFonts w:ascii="Palatino Linotype" w:hAnsi="Palatino Linotype" w:cs="AdvTT5235d5a9"/>
          <w:color w:val="000000"/>
        </w:rPr>
        <w:t xml:space="preserve">There was </w:t>
      </w:r>
      <w:r w:rsidRPr="006E15B3">
        <w:rPr>
          <w:rFonts w:ascii="Palatino Linotype" w:hAnsi="Palatino Linotype" w:cs="AdvTT5235d5a9"/>
          <w:b/>
          <w:color w:val="000000"/>
          <w:u w:val="single"/>
        </w:rPr>
        <w:t xml:space="preserve">no difference in </w:t>
      </w:r>
      <w:r w:rsidR="005A26D2" w:rsidRPr="006E15B3">
        <w:rPr>
          <w:rFonts w:ascii="Palatino Linotype" w:hAnsi="Palatino Linotype" w:cs="AdvTT5235d5a9"/>
          <w:b/>
          <w:color w:val="000000"/>
          <w:u w:val="single"/>
        </w:rPr>
        <w:t xml:space="preserve">self-esteem </w:t>
      </w:r>
      <w:r w:rsidRPr="006E15B3">
        <w:rPr>
          <w:rFonts w:ascii="Palatino Linotype" w:hAnsi="Palatino Linotype" w:cs="AdvTT5235d5a9"/>
          <w:b/>
          <w:color w:val="000000"/>
          <w:u w:val="single"/>
        </w:rPr>
        <w:t xml:space="preserve">following either Call of Duty or </w:t>
      </w:r>
      <w:proofErr w:type="spellStart"/>
      <w:r w:rsidRPr="006E15B3">
        <w:rPr>
          <w:rFonts w:ascii="Palatino Linotype" w:hAnsi="Palatino Linotype" w:cs="AdvTT5235d5a9"/>
          <w:b/>
          <w:color w:val="000000"/>
          <w:u w:val="single"/>
        </w:rPr>
        <w:t>TopSpin</w:t>
      </w:r>
      <w:proofErr w:type="spellEnd"/>
      <w:r w:rsidRPr="006E15B3">
        <w:rPr>
          <w:rFonts w:ascii="Palatino Linotype" w:hAnsi="Palatino Linotype" w:cs="AdvTT5235d5a9"/>
          <w:b/>
          <w:color w:val="000000"/>
          <w:u w:val="single"/>
        </w:rPr>
        <w:t xml:space="preserve"> Tennis</w:t>
      </w:r>
      <w:r>
        <w:rPr>
          <w:rFonts w:ascii="Palatino Linotype" w:hAnsi="Palatino Linotype" w:cs="AdvTT5235d5a9"/>
          <w:color w:val="000000"/>
        </w:rPr>
        <w:t xml:space="preserve"> </w:t>
      </w:r>
      <w:r w:rsidR="005A26D2" w:rsidRPr="006E15B3">
        <w:rPr>
          <w:rFonts w:ascii="Palatino Linotype" w:hAnsi="Palatino Linotype" w:cs="AdvTT5235d5a9"/>
          <w:color w:val="000000"/>
        </w:rPr>
        <w:t xml:space="preserve">(violent: </w:t>
      </w:r>
      <w:r w:rsidR="00187033" w:rsidRPr="006E15B3">
        <w:rPr>
          <w:rFonts w:ascii="Palatino Linotype" w:hAnsi="Palatino Linotype" w:cs="AdvTT94c8263f.I"/>
          <w:color w:val="000000"/>
        </w:rPr>
        <w:t>M</w:t>
      </w:r>
      <w:r w:rsidR="00187033" w:rsidRPr="006E15B3">
        <w:rPr>
          <w:rFonts w:ascii="Palatino Linotype" w:hAnsi="Palatino Linotype" w:cs="AdvTT5235d5a9"/>
          <w:color w:val="000000"/>
        </w:rPr>
        <w:t xml:space="preserve">=3.37, </w:t>
      </w:r>
      <w:r w:rsidR="00187033" w:rsidRPr="006E15B3">
        <w:rPr>
          <w:rFonts w:ascii="Palatino Linotype" w:hAnsi="Palatino Linotype" w:cs="AdvTT94c8263f.I"/>
          <w:color w:val="000000"/>
        </w:rPr>
        <w:t>SD</w:t>
      </w:r>
      <w:r w:rsidR="00187033" w:rsidRPr="006E15B3">
        <w:rPr>
          <w:rFonts w:ascii="Palatino Linotype" w:hAnsi="Palatino Linotype" w:cs="AdvTT5235d5a9"/>
          <w:color w:val="000000"/>
        </w:rPr>
        <w:t xml:space="preserve">=0.54; non-violent: </w:t>
      </w:r>
      <w:r w:rsidR="00187033" w:rsidRPr="006E15B3">
        <w:rPr>
          <w:rFonts w:ascii="Palatino Linotype" w:hAnsi="Palatino Linotype" w:cs="AdvTT94c8263f.I"/>
          <w:color w:val="000000"/>
        </w:rPr>
        <w:t>M</w:t>
      </w:r>
      <w:r w:rsidR="00187033" w:rsidRPr="006E15B3">
        <w:rPr>
          <w:rFonts w:ascii="Palatino Linotype" w:hAnsi="Palatino Linotype" w:cs="AdvTT5235d5a9"/>
          <w:color w:val="000000"/>
        </w:rPr>
        <w:t xml:space="preserve">=3.48, </w:t>
      </w:r>
      <w:r w:rsidR="00187033" w:rsidRPr="006E15B3">
        <w:rPr>
          <w:rFonts w:ascii="Palatino Linotype" w:hAnsi="Palatino Linotype" w:cs="AdvTT94c8263f.I"/>
          <w:color w:val="000000"/>
        </w:rPr>
        <w:t>SD</w:t>
      </w:r>
      <w:r w:rsidR="00187033" w:rsidRPr="006E15B3">
        <w:rPr>
          <w:rFonts w:ascii="Palatino Linotype" w:hAnsi="Palatino Linotype" w:cs="AdvTT5235d5a9"/>
          <w:color w:val="000000"/>
        </w:rPr>
        <w:t xml:space="preserve">=0.43), </w:t>
      </w:r>
      <w:r w:rsidR="00187033" w:rsidRPr="006E15B3">
        <w:rPr>
          <w:rFonts w:ascii="Palatino Linotype" w:hAnsi="Palatino Linotype" w:cs="AdvTT94c8263f.I"/>
          <w:color w:val="000000"/>
        </w:rPr>
        <w:t>t</w:t>
      </w:r>
      <w:r w:rsidR="005A26D2" w:rsidRPr="006E15B3">
        <w:rPr>
          <w:rFonts w:ascii="Palatino Linotype" w:hAnsi="Palatino Linotype" w:cs="AdvTT5235d5a9"/>
          <w:color w:val="000000"/>
        </w:rPr>
        <w:t xml:space="preserve">(36)= </w:t>
      </w:r>
      <w:r w:rsidR="00187033" w:rsidRPr="006E15B3">
        <w:rPr>
          <w:rFonts w:ascii="Palatino Linotype" w:hAnsi="Palatino Linotype" w:cs="AdvTT5235d5a9+22"/>
          <w:color w:val="000000"/>
        </w:rPr>
        <w:t>−</w:t>
      </w:r>
      <w:r w:rsidR="00187033" w:rsidRPr="006E15B3">
        <w:rPr>
          <w:rFonts w:ascii="Palatino Linotype" w:hAnsi="Palatino Linotype" w:cs="AdvTT5235d5a9"/>
          <w:color w:val="000000"/>
        </w:rPr>
        <w:t xml:space="preserve">0.70, </w:t>
      </w:r>
      <w:r w:rsidR="00187033" w:rsidRPr="006E15B3">
        <w:rPr>
          <w:rFonts w:ascii="Palatino Linotype" w:hAnsi="Palatino Linotype" w:cs="AdvTT94c8263f.I"/>
          <w:color w:val="000000"/>
        </w:rPr>
        <w:t>p</w:t>
      </w:r>
      <w:r w:rsidR="00187033" w:rsidRPr="006E15B3">
        <w:rPr>
          <w:rFonts w:ascii="Palatino Linotype" w:hAnsi="Palatino Linotype" w:cs="AdvTT5235d5a9"/>
          <w:color w:val="000000"/>
        </w:rPr>
        <w:t xml:space="preserve">=.489, </w:t>
      </w:r>
      <w:r w:rsidRPr="006E15B3">
        <w:rPr>
          <w:rFonts w:ascii="Palatino Linotype" w:hAnsi="Palatino Linotype" w:cs="AdvTT5235d5a9"/>
          <w:b/>
          <w:color w:val="000000"/>
          <w:u w:val="single"/>
        </w:rPr>
        <w:t xml:space="preserve">or </w:t>
      </w:r>
      <w:r w:rsidR="00187033" w:rsidRPr="006E15B3">
        <w:rPr>
          <w:rFonts w:ascii="Palatino Linotype" w:hAnsi="Palatino Linotype" w:cs="AdvTT5235d5a9"/>
          <w:b/>
          <w:color w:val="000000"/>
          <w:u w:val="single"/>
        </w:rPr>
        <w:t>positiv</w:t>
      </w:r>
      <w:r>
        <w:rPr>
          <w:rFonts w:ascii="Palatino Linotype" w:hAnsi="Palatino Linotype" w:cs="AdvTT5235d5a9"/>
          <w:b/>
          <w:color w:val="000000"/>
          <w:u w:val="single"/>
        </w:rPr>
        <w:t>ity of</w:t>
      </w:r>
      <w:r w:rsidR="00187033" w:rsidRPr="006E15B3">
        <w:rPr>
          <w:rFonts w:ascii="Palatino Linotype" w:hAnsi="Palatino Linotype" w:cs="AdvTT5235d5a9"/>
          <w:b/>
          <w:color w:val="000000"/>
          <w:u w:val="single"/>
        </w:rPr>
        <w:t xml:space="preserve"> mood</w:t>
      </w:r>
      <w:r w:rsidR="00187033" w:rsidRPr="006E15B3">
        <w:rPr>
          <w:rFonts w:ascii="Palatino Linotype" w:hAnsi="Palatino Linotype" w:cs="AdvTT5235d5a9"/>
          <w:color w:val="000000"/>
        </w:rPr>
        <w:t xml:space="preserve"> (violent: </w:t>
      </w:r>
      <w:r w:rsidR="00187033" w:rsidRPr="006E15B3">
        <w:rPr>
          <w:rFonts w:ascii="Palatino Linotype" w:hAnsi="Palatino Linotype" w:cs="AdvTT94c8263f.I"/>
          <w:color w:val="000000"/>
        </w:rPr>
        <w:t>M</w:t>
      </w:r>
      <w:r w:rsidR="00187033" w:rsidRPr="006E15B3">
        <w:rPr>
          <w:rFonts w:ascii="Palatino Linotype" w:hAnsi="Palatino Linotype" w:cs="AdvTT5235d5a9"/>
          <w:color w:val="000000"/>
        </w:rPr>
        <w:t xml:space="preserve">=2.30, </w:t>
      </w:r>
      <w:r w:rsidR="00187033" w:rsidRPr="006E15B3">
        <w:rPr>
          <w:rFonts w:ascii="Palatino Linotype" w:hAnsi="Palatino Linotype" w:cs="AdvTT94c8263f.I"/>
          <w:color w:val="000000"/>
        </w:rPr>
        <w:t>SD</w:t>
      </w:r>
      <w:r w:rsidR="005A26D2" w:rsidRPr="006E15B3">
        <w:rPr>
          <w:rFonts w:ascii="Palatino Linotype" w:hAnsi="Palatino Linotype" w:cs="AdvTT5235d5a9"/>
          <w:color w:val="000000"/>
        </w:rPr>
        <w:t xml:space="preserve">=0.74; nonviolent: </w:t>
      </w:r>
      <w:r w:rsidR="00187033" w:rsidRPr="006E15B3">
        <w:rPr>
          <w:rFonts w:ascii="Palatino Linotype" w:hAnsi="Palatino Linotype" w:cs="AdvTT94c8263f.I"/>
          <w:color w:val="000000"/>
        </w:rPr>
        <w:t>M</w:t>
      </w:r>
      <w:r w:rsidR="00187033" w:rsidRPr="006E15B3">
        <w:rPr>
          <w:rFonts w:ascii="Palatino Linotype" w:hAnsi="Palatino Linotype" w:cs="AdvTT5235d5a9"/>
          <w:color w:val="000000"/>
        </w:rPr>
        <w:t xml:space="preserve">=2.50, </w:t>
      </w:r>
      <w:r w:rsidR="00187033" w:rsidRPr="006E15B3">
        <w:rPr>
          <w:rFonts w:ascii="Palatino Linotype" w:hAnsi="Palatino Linotype" w:cs="AdvTT94c8263f.I"/>
          <w:color w:val="000000"/>
        </w:rPr>
        <w:t>SD</w:t>
      </w:r>
      <w:r w:rsidR="00187033" w:rsidRPr="006E15B3">
        <w:rPr>
          <w:rFonts w:ascii="Palatino Linotype" w:hAnsi="Palatino Linotype" w:cs="AdvTT5235d5a9"/>
          <w:color w:val="000000"/>
        </w:rPr>
        <w:t xml:space="preserve">=0.58), </w:t>
      </w:r>
      <w:r w:rsidR="00187033" w:rsidRPr="006E15B3">
        <w:rPr>
          <w:rFonts w:ascii="Palatino Linotype" w:hAnsi="Palatino Linotype" w:cs="AdvTT94c8263f.I"/>
          <w:color w:val="000000"/>
        </w:rPr>
        <w:t>t</w:t>
      </w:r>
      <w:r w:rsidR="00187033" w:rsidRPr="006E15B3">
        <w:rPr>
          <w:rFonts w:ascii="Palatino Linotype" w:hAnsi="Palatino Linotype" w:cs="AdvTT5235d5a9"/>
          <w:color w:val="000000"/>
        </w:rPr>
        <w:t>(36)=</w:t>
      </w:r>
      <w:r w:rsidR="00187033" w:rsidRPr="006E15B3">
        <w:rPr>
          <w:rFonts w:ascii="Palatino Linotype" w:hAnsi="Palatino Linotype" w:cs="AdvTT5235d5a9+22"/>
          <w:color w:val="000000"/>
        </w:rPr>
        <w:t>−</w:t>
      </w:r>
      <w:r w:rsidR="00187033" w:rsidRPr="006E15B3">
        <w:rPr>
          <w:rFonts w:ascii="Palatino Linotype" w:hAnsi="Palatino Linotype" w:cs="AdvTT5235d5a9"/>
          <w:color w:val="000000"/>
        </w:rPr>
        <w:t xml:space="preserve">0.92, </w:t>
      </w:r>
      <w:r w:rsidR="00187033" w:rsidRPr="006E15B3">
        <w:rPr>
          <w:rFonts w:ascii="Palatino Linotype" w:hAnsi="Palatino Linotype" w:cs="AdvTT94c8263f.I"/>
          <w:color w:val="000000"/>
        </w:rPr>
        <w:t>p</w:t>
      </w:r>
      <w:r w:rsidR="00187033" w:rsidRPr="006E15B3">
        <w:rPr>
          <w:rFonts w:ascii="Palatino Linotype" w:hAnsi="Palatino Linotype" w:cs="AdvTT5235d5a9"/>
          <w:color w:val="000000"/>
        </w:rPr>
        <w:t xml:space="preserve">=.363, </w:t>
      </w:r>
      <w:r w:rsidR="00187033" w:rsidRPr="006E15B3">
        <w:rPr>
          <w:rFonts w:ascii="Palatino Linotype" w:hAnsi="Palatino Linotype" w:cs="AdvTT5235d5a9"/>
          <w:b/>
          <w:color w:val="000000"/>
        </w:rPr>
        <w:t>or negativ</w:t>
      </w:r>
      <w:r w:rsidRPr="006E15B3">
        <w:rPr>
          <w:rFonts w:ascii="Palatino Linotype" w:hAnsi="Palatino Linotype" w:cs="AdvTT5235d5a9"/>
          <w:b/>
          <w:color w:val="000000"/>
        </w:rPr>
        <w:t xml:space="preserve">ity </w:t>
      </w:r>
      <w:r>
        <w:rPr>
          <w:rFonts w:ascii="Palatino Linotype" w:hAnsi="Palatino Linotype" w:cs="AdvTT5235d5a9"/>
          <w:b/>
          <w:color w:val="000000"/>
        </w:rPr>
        <w:t xml:space="preserve">of </w:t>
      </w:r>
      <w:r w:rsidR="00187033" w:rsidRPr="006E15B3">
        <w:rPr>
          <w:rFonts w:ascii="Palatino Linotype" w:hAnsi="Palatino Linotype" w:cs="AdvTT5235d5a9"/>
          <w:b/>
          <w:color w:val="000000"/>
        </w:rPr>
        <w:t>mood</w:t>
      </w:r>
      <w:r w:rsidR="00187033" w:rsidRPr="006E15B3">
        <w:rPr>
          <w:rFonts w:ascii="Palatino Linotype" w:hAnsi="Palatino Linotype" w:cs="AdvTT5235d5a9"/>
          <w:color w:val="000000"/>
        </w:rPr>
        <w:t xml:space="preserve"> (violent: </w:t>
      </w:r>
      <w:r w:rsidR="00187033" w:rsidRPr="006E15B3">
        <w:rPr>
          <w:rFonts w:ascii="Palatino Linotype" w:hAnsi="Palatino Linotype" w:cs="AdvTT94c8263f.I"/>
          <w:color w:val="000000"/>
        </w:rPr>
        <w:t>M</w:t>
      </w:r>
      <w:r w:rsidR="00187033" w:rsidRPr="006E15B3">
        <w:rPr>
          <w:rFonts w:ascii="Palatino Linotype" w:hAnsi="Palatino Linotype" w:cs="AdvTT5235d5a9"/>
          <w:color w:val="000000"/>
        </w:rPr>
        <w:t xml:space="preserve">=1.84, </w:t>
      </w:r>
      <w:r w:rsidR="00187033" w:rsidRPr="006E15B3">
        <w:rPr>
          <w:rFonts w:ascii="Palatino Linotype" w:hAnsi="Palatino Linotype" w:cs="AdvTT94c8263f.I"/>
          <w:color w:val="000000"/>
        </w:rPr>
        <w:t>SD</w:t>
      </w:r>
      <w:r w:rsidR="00187033" w:rsidRPr="006E15B3">
        <w:rPr>
          <w:rFonts w:ascii="Palatino Linotype" w:hAnsi="Palatino Linotype" w:cs="AdvTT5235d5a9"/>
          <w:color w:val="000000"/>
        </w:rPr>
        <w:t xml:space="preserve">=0.75; non-violent: </w:t>
      </w:r>
      <w:r w:rsidR="00187033" w:rsidRPr="006E15B3">
        <w:rPr>
          <w:rFonts w:ascii="Palatino Linotype" w:hAnsi="Palatino Linotype" w:cs="AdvTT94c8263f.I"/>
          <w:color w:val="000000"/>
        </w:rPr>
        <w:t>M</w:t>
      </w:r>
      <w:r w:rsidR="005A26D2" w:rsidRPr="006E15B3">
        <w:rPr>
          <w:rFonts w:ascii="Palatino Linotype" w:hAnsi="Palatino Linotype" w:cs="AdvTT5235d5a9"/>
          <w:color w:val="000000"/>
        </w:rPr>
        <w:t xml:space="preserve">=1.66, </w:t>
      </w:r>
      <w:r w:rsidR="00187033" w:rsidRPr="006E15B3">
        <w:rPr>
          <w:rFonts w:ascii="Palatino Linotype" w:hAnsi="Palatino Linotype" w:cs="AdvTT94c8263f.I"/>
          <w:color w:val="000000"/>
        </w:rPr>
        <w:t>SD</w:t>
      </w:r>
      <w:r w:rsidR="00187033" w:rsidRPr="006E15B3">
        <w:rPr>
          <w:rFonts w:ascii="Palatino Linotype" w:hAnsi="Palatino Linotype" w:cs="AdvTT5235d5a9"/>
          <w:color w:val="000000"/>
        </w:rPr>
        <w:t xml:space="preserve">=0.71), </w:t>
      </w:r>
      <w:r w:rsidR="00187033" w:rsidRPr="006E15B3">
        <w:rPr>
          <w:rFonts w:ascii="Palatino Linotype" w:hAnsi="Palatino Linotype" w:cs="AdvTT94c8263f.I"/>
          <w:color w:val="000000"/>
        </w:rPr>
        <w:t>t</w:t>
      </w:r>
      <w:r w:rsidR="00187033" w:rsidRPr="006E15B3">
        <w:rPr>
          <w:rFonts w:ascii="Palatino Linotype" w:hAnsi="Palatino Linotype" w:cs="AdvTT5235d5a9"/>
          <w:color w:val="000000"/>
        </w:rPr>
        <w:t xml:space="preserve">(36)=0.76, </w:t>
      </w:r>
      <w:r w:rsidR="00187033" w:rsidRPr="006E15B3">
        <w:rPr>
          <w:rFonts w:ascii="Palatino Linotype" w:hAnsi="Palatino Linotype" w:cs="AdvTT94c8263f.I"/>
          <w:color w:val="000000"/>
        </w:rPr>
        <w:t>p</w:t>
      </w:r>
      <w:r w:rsidR="00187033" w:rsidRPr="006E15B3">
        <w:rPr>
          <w:rFonts w:ascii="Palatino Linotype" w:hAnsi="Palatino Linotype" w:cs="AdvTT5235d5a9"/>
          <w:color w:val="000000"/>
        </w:rPr>
        <w:t>=.451.</w:t>
      </w:r>
    </w:p>
    <w:p w:rsidR="006E15B3" w:rsidRPr="006E15B3" w:rsidRDefault="006E15B3" w:rsidP="006E15B3">
      <w:pPr>
        <w:pStyle w:val="ListParagraph"/>
        <w:rPr>
          <w:rFonts w:ascii="Palatino Linotype" w:hAnsi="Palatino Linotype" w:cs="AdvTT5235d5a9"/>
          <w:color w:val="000000"/>
        </w:rPr>
      </w:pPr>
    </w:p>
    <w:p w:rsidR="006E15B3" w:rsidRPr="006E15B3" w:rsidRDefault="00187033" w:rsidP="00187033">
      <w:pPr>
        <w:pStyle w:val="ListParagraph"/>
        <w:numPr>
          <w:ilvl w:val="0"/>
          <w:numId w:val="18"/>
        </w:numPr>
        <w:autoSpaceDE w:val="0"/>
        <w:autoSpaceDN w:val="0"/>
        <w:adjustRightInd w:val="0"/>
        <w:spacing w:after="0" w:line="240" w:lineRule="auto"/>
        <w:rPr>
          <w:rFonts w:ascii="Palatino Linotype" w:hAnsi="Palatino Linotype" w:cs="AdvTT5235d5a9"/>
          <w:color w:val="000000"/>
        </w:rPr>
      </w:pPr>
      <w:r w:rsidRPr="006E15B3">
        <w:rPr>
          <w:rFonts w:ascii="Palatino Linotype" w:hAnsi="Palatino Linotype" w:cs="AdvTT5235d5a9"/>
          <w:color w:val="000000"/>
        </w:rPr>
        <w:t>Ratings of Self Humanit</w:t>
      </w:r>
      <w:r w:rsidR="005A26D2" w:rsidRPr="006E15B3">
        <w:rPr>
          <w:rFonts w:ascii="Palatino Linotype" w:hAnsi="Palatino Linotype" w:cs="AdvTT5235d5a9"/>
          <w:color w:val="000000"/>
        </w:rPr>
        <w:t xml:space="preserve">y varied by condition (violent: </w:t>
      </w:r>
      <w:r w:rsidRPr="006E15B3">
        <w:rPr>
          <w:rFonts w:ascii="Palatino Linotype" w:hAnsi="Palatino Linotype" w:cs="AdvTT94c8263f.I"/>
          <w:color w:val="000000"/>
        </w:rPr>
        <w:t>M</w:t>
      </w:r>
      <w:r w:rsidRPr="006E15B3">
        <w:rPr>
          <w:rFonts w:ascii="Palatino Linotype" w:hAnsi="Palatino Linotype" w:cs="AdvTT5235d5a9"/>
          <w:color w:val="000000"/>
        </w:rPr>
        <w:t xml:space="preserve">=3.82, </w:t>
      </w:r>
      <w:r w:rsidRPr="006E15B3">
        <w:rPr>
          <w:rFonts w:ascii="Palatino Linotype" w:hAnsi="Palatino Linotype" w:cs="AdvTT94c8263f.I"/>
          <w:color w:val="000000"/>
        </w:rPr>
        <w:t>SD</w:t>
      </w:r>
      <w:r w:rsidRPr="006E15B3">
        <w:rPr>
          <w:rFonts w:ascii="Palatino Linotype" w:hAnsi="Palatino Linotype" w:cs="AdvTT5235d5a9"/>
          <w:color w:val="000000"/>
        </w:rPr>
        <w:t xml:space="preserve">=0.89; non-violent: </w:t>
      </w:r>
      <w:r w:rsidRPr="006E15B3">
        <w:rPr>
          <w:rFonts w:ascii="Palatino Linotype" w:hAnsi="Palatino Linotype" w:cs="AdvTT94c8263f.I"/>
          <w:color w:val="000000"/>
        </w:rPr>
        <w:t>M</w:t>
      </w:r>
      <w:r w:rsidRPr="006E15B3">
        <w:rPr>
          <w:rFonts w:ascii="Palatino Linotype" w:hAnsi="Palatino Linotype" w:cs="AdvTT5235d5a9"/>
          <w:color w:val="000000"/>
        </w:rPr>
        <w:t xml:space="preserve">=4.48, </w:t>
      </w:r>
      <w:r w:rsidRPr="006E15B3">
        <w:rPr>
          <w:rFonts w:ascii="Palatino Linotype" w:hAnsi="Palatino Linotype" w:cs="AdvTT94c8263f.I"/>
          <w:color w:val="000000"/>
        </w:rPr>
        <w:t>SD</w:t>
      </w:r>
      <w:r w:rsidRPr="006E15B3">
        <w:rPr>
          <w:rFonts w:ascii="Palatino Linotype" w:hAnsi="Palatino Linotype" w:cs="AdvTT5235d5a9"/>
          <w:color w:val="000000"/>
        </w:rPr>
        <w:t xml:space="preserve">=0.56), </w:t>
      </w:r>
      <w:r w:rsidRPr="006E15B3">
        <w:rPr>
          <w:rFonts w:ascii="Palatino Linotype" w:hAnsi="Palatino Linotype" w:cs="AdvTT94c8263f.I"/>
          <w:color w:val="000000"/>
        </w:rPr>
        <w:t>t</w:t>
      </w:r>
      <w:r w:rsidR="005A26D2" w:rsidRPr="006E15B3">
        <w:rPr>
          <w:rFonts w:ascii="Palatino Linotype" w:hAnsi="Palatino Linotype" w:cs="AdvTT5235d5a9"/>
          <w:color w:val="000000"/>
        </w:rPr>
        <w:t xml:space="preserve">(1,36)=2.69, </w:t>
      </w:r>
      <w:r w:rsidRPr="006E15B3">
        <w:rPr>
          <w:rFonts w:ascii="Palatino Linotype" w:hAnsi="Palatino Linotype" w:cs="AdvTT94c8263f.I"/>
          <w:color w:val="000000"/>
        </w:rPr>
        <w:t>p</w:t>
      </w:r>
      <w:r w:rsidR="006E15B3">
        <w:rPr>
          <w:rFonts w:ascii="Palatino Linotype" w:hAnsi="Palatino Linotype" w:cs="AdvTT5235d5a9"/>
          <w:color w:val="000000"/>
        </w:rPr>
        <w:t xml:space="preserve">=.011) </w:t>
      </w:r>
      <w:r w:rsidRPr="006E15B3">
        <w:rPr>
          <w:rFonts w:ascii="Palatino Linotype" w:hAnsi="Palatino Linotype" w:cs="AdvTT5235d5a9"/>
          <w:color w:val="000000"/>
        </w:rPr>
        <w:t xml:space="preserve">such that </w:t>
      </w:r>
      <w:proofErr w:type="spellStart"/>
      <w:r w:rsidR="006E15B3">
        <w:rPr>
          <w:rFonts w:ascii="Palatino Linotype" w:hAnsi="Palatino Linotype" w:cs="AdvTT5235d5a9"/>
          <w:b/>
          <w:color w:val="000000"/>
          <w:u w:val="single"/>
        </w:rPr>
        <w:t>Pps</w:t>
      </w:r>
      <w:proofErr w:type="spellEnd"/>
      <w:r w:rsidRPr="006E15B3">
        <w:rPr>
          <w:rFonts w:ascii="Palatino Linotype" w:hAnsi="Palatino Linotype" w:cs="AdvTT5235d5a9"/>
          <w:b/>
          <w:color w:val="000000"/>
          <w:u w:val="single"/>
        </w:rPr>
        <w:t xml:space="preserve"> rated thems</w:t>
      </w:r>
      <w:r w:rsidR="005A26D2" w:rsidRPr="006E15B3">
        <w:rPr>
          <w:rFonts w:ascii="Palatino Linotype" w:hAnsi="Palatino Linotype" w:cs="AdvTT5235d5a9"/>
          <w:b/>
          <w:color w:val="000000"/>
          <w:u w:val="single"/>
        </w:rPr>
        <w:t xml:space="preserve">elves as less human </w:t>
      </w:r>
      <w:r w:rsidR="006E15B3">
        <w:rPr>
          <w:rFonts w:ascii="Palatino Linotype" w:hAnsi="Palatino Linotype" w:cs="AdvTT5235d5a9"/>
          <w:b/>
          <w:color w:val="000000"/>
          <w:u w:val="single"/>
        </w:rPr>
        <w:t>after playing</w:t>
      </w:r>
      <w:r w:rsidR="005A26D2" w:rsidRPr="006E15B3">
        <w:rPr>
          <w:rFonts w:ascii="Palatino Linotype" w:hAnsi="Palatino Linotype" w:cs="AdvTT5235d5a9"/>
          <w:b/>
          <w:color w:val="000000"/>
          <w:u w:val="single"/>
        </w:rPr>
        <w:t xml:space="preserve"> Call of Duty 2 </w:t>
      </w:r>
      <w:r w:rsidRPr="006E15B3">
        <w:rPr>
          <w:rFonts w:ascii="Palatino Linotype" w:hAnsi="Palatino Linotype" w:cs="AdvTT5235d5a9"/>
          <w:b/>
          <w:color w:val="000000"/>
          <w:u w:val="single"/>
        </w:rPr>
        <w:t xml:space="preserve">than </w:t>
      </w:r>
      <w:r w:rsidR="006E15B3">
        <w:rPr>
          <w:rFonts w:ascii="Palatino Linotype" w:hAnsi="Palatino Linotype" w:cs="AdvTT5235d5a9"/>
          <w:b/>
          <w:color w:val="000000"/>
          <w:u w:val="single"/>
        </w:rPr>
        <w:t xml:space="preserve">Top Spin Tennis. </w:t>
      </w:r>
    </w:p>
    <w:p w:rsidR="006E15B3" w:rsidRPr="006E15B3" w:rsidRDefault="006E15B3" w:rsidP="006E15B3">
      <w:pPr>
        <w:pStyle w:val="ListParagraph"/>
        <w:rPr>
          <w:rFonts w:ascii="Palatino Linotype" w:hAnsi="Palatino Linotype" w:cs="AdvTT5235d5a9"/>
          <w:color w:val="000000"/>
        </w:rPr>
      </w:pPr>
    </w:p>
    <w:p w:rsidR="006E15B3" w:rsidRDefault="006E15B3" w:rsidP="00187033">
      <w:pPr>
        <w:pStyle w:val="ListParagraph"/>
        <w:numPr>
          <w:ilvl w:val="0"/>
          <w:numId w:val="18"/>
        </w:numPr>
        <w:autoSpaceDE w:val="0"/>
        <w:autoSpaceDN w:val="0"/>
        <w:adjustRightInd w:val="0"/>
        <w:spacing w:after="0" w:line="240" w:lineRule="auto"/>
        <w:rPr>
          <w:rFonts w:ascii="Palatino Linotype" w:hAnsi="Palatino Linotype" w:cs="AdvTT5235d5a9"/>
          <w:color w:val="000000"/>
        </w:rPr>
      </w:pPr>
      <w:r w:rsidRPr="006E15B3">
        <w:rPr>
          <w:rFonts w:ascii="Palatino Linotype" w:hAnsi="Palatino Linotype" w:cs="AdvTT5235d5a9"/>
          <w:b/>
          <w:color w:val="000000"/>
        </w:rPr>
        <w:t>T</w:t>
      </w:r>
      <w:r w:rsidR="00187033" w:rsidRPr="006E15B3">
        <w:rPr>
          <w:rFonts w:ascii="Palatino Linotype" w:hAnsi="Palatino Linotype" w:cs="AdvTT5235d5a9"/>
          <w:b/>
          <w:color w:val="000000"/>
        </w:rPr>
        <w:t>here was no effect of condit</w:t>
      </w:r>
      <w:r w:rsidR="005A26D2" w:rsidRPr="006E15B3">
        <w:rPr>
          <w:rFonts w:ascii="Palatino Linotype" w:hAnsi="Palatino Linotype" w:cs="AdvTT5235d5a9"/>
          <w:b/>
          <w:color w:val="000000"/>
        </w:rPr>
        <w:t xml:space="preserve">ion on </w:t>
      </w:r>
      <w:r w:rsidRPr="006E15B3">
        <w:rPr>
          <w:rFonts w:ascii="Palatino Linotype" w:hAnsi="Palatino Linotype" w:cs="AdvTT5235d5a9"/>
          <w:b/>
          <w:color w:val="000000"/>
        </w:rPr>
        <w:t>‘</w:t>
      </w:r>
      <w:r w:rsidR="005A26D2" w:rsidRPr="006E15B3">
        <w:rPr>
          <w:rFonts w:ascii="Palatino Linotype" w:hAnsi="Palatino Linotype" w:cs="AdvTT5235d5a9"/>
          <w:b/>
          <w:color w:val="000000"/>
        </w:rPr>
        <w:t>Other Humanity</w:t>
      </w:r>
      <w:r w:rsidRPr="006E15B3">
        <w:rPr>
          <w:rFonts w:ascii="Palatino Linotype" w:hAnsi="Palatino Linotype" w:cs="AdvTT5235d5a9"/>
          <w:b/>
          <w:color w:val="000000"/>
        </w:rPr>
        <w:t>’</w:t>
      </w:r>
      <w:r w:rsidR="005A26D2" w:rsidRPr="006E15B3">
        <w:rPr>
          <w:rFonts w:ascii="Palatino Linotype" w:hAnsi="Palatino Linotype" w:cs="AdvTT5235d5a9"/>
          <w:color w:val="000000"/>
        </w:rPr>
        <w:t xml:space="preserve"> (violent: </w:t>
      </w:r>
      <w:r w:rsidR="00187033" w:rsidRPr="006E15B3">
        <w:rPr>
          <w:rFonts w:ascii="Palatino Linotype" w:hAnsi="Palatino Linotype" w:cs="AdvTT94c8263f.I"/>
          <w:color w:val="000000"/>
        </w:rPr>
        <w:t>M</w:t>
      </w:r>
      <w:r w:rsidR="00187033" w:rsidRPr="006E15B3">
        <w:rPr>
          <w:rFonts w:ascii="Palatino Linotype" w:hAnsi="Palatino Linotype" w:cs="AdvTT5235d5a9"/>
          <w:color w:val="000000"/>
        </w:rPr>
        <w:t xml:space="preserve">=4.89, </w:t>
      </w:r>
      <w:r w:rsidR="00187033" w:rsidRPr="006E15B3">
        <w:rPr>
          <w:rFonts w:ascii="Palatino Linotype" w:hAnsi="Palatino Linotype" w:cs="AdvTT94c8263f.I"/>
          <w:color w:val="000000"/>
        </w:rPr>
        <w:t>SD</w:t>
      </w:r>
      <w:r w:rsidR="00187033" w:rsidRPr="006E15B3">
        <w:rPr>
          <w:rFonts w:ascii="Palatino Linotype" w:hAnsi="Palatino Linotype" w:cs="AdvTT5235d5a9"/>
          <w:color w:val="000000"/>
        </w:rPr>
        <w:t xml:space="preserve">=0.74; non-violent: </w:t>
      </w:r>
      <w:r w:rsidR="00187033" w:rsidRPr="006E15B3">
        <w:rPr>
          <w:rFonts w:ascii="Palatino Linotype" w:hAnsi="Palatino Linotype" w:cs="AdvTT94c8263f.I"/>
          <w:color w:val="000000"/>
        </w:rPr>
        <w:t>M</w:t>
      </w:r>
      <w:r w:rsidR="00187033" w:rsidRPr="006E15B3">
        <w:rPr>
          <w:rFonts w:ascii="Palatino Linotype" w:hAnsi="Palatino Linotype" w:cs="AdvTT5235d5a9"/>
          <w:color w:val="000000"/>
        </w:rPr>
        <w:t xml:space="preserve">=4.86, </w:t>
      </w:r>
      <w:r w:rsidR="00187033" w:rsidRPr="006E15B3">
        <w:rPr>
          <w:rFonts w:ascii="Palatino Linotype" w:hAnsi="Palatino Linotype" w:cs="AdvTT94c8263f.I"/>
          <w:color w:val="000000"/>
        </w:rPr>
        <w:t>SD</w:t>
      </w:r>
      <w:r w:rsidR="00187033" w:rsidRPr="006E15B3">
        <w:rPr>
          <w:rFonts w:ascii="Palatino Linotype" w:hAnsi="Palatino Linotype" w:cs="AdvTT5235d5a9"/>
          <w:color w:val="000000"/>
        </w:rPr>
        <w:t xml:space="preserve">=0.71), </w:t>
      </w:r>
      <w:r w:rsidR="00187033" w:rsidRPr="006E15B3">
        <w:rPr>
          <w:rFonts w:ascii="Palatino Linotype" w:hAnsi="Palatino Linotype" w:cs="AdvTT94c8263f.I"/>
          <w:color w:val="000000"/>
        </w:rPr>
        <w:t>t</w:t>
      </w:r>
      <w:r w:rsidR="005A26D2" w:rsidRPr="006E15B3">
        <w:rPr>
          <w:rFonts w:ascii="Palatino Linotype" w:hAnsi="Palatino Linotype" w:cs="AdvTT5235d5a9"/>
          <w:color w:val="000000"/>
        </w:rPr>
        <w:t xml:space="preserve">(1,36)=0.11, </w:t>
      </w:r>
      <w:r w:rsidR="00187033" w:rsidRPr="006E15B3">
        <w:rPr>
          <w:rFonts w:ascii="Palatino Linotype" w:hAnsi="Palatino Linotype" w:cs="AdvTT94c8263f.I"/>
          <w:color w:val="000000"/>
        </w:rPr>
        <w:t>p</w:t>
      </w:r>
      <w:r>
        <w:rPr>
          <w:rFonts w:ascii="Palatino Linotype" w:hAnsi="Palatino Linotype" w:cs="AdvTT5235d5a9"/>
          <w:color w:val="000000"/>
        </w:rPr>
        <w:t>=.910</w:t>
      </w:r>
    </w:p>
    <w:p w:rsidR="006E15B3" w:rsidRPr="006E15B3" w:rsidRDefault="006E15B3" w:rsidP="006E15B3">
      <w:pPr>
        <w:pStyle w:val="ListParagraph"/>
        <w:rPr>
          <w:rFonts w:ascii="Palatino Linotype" w:hAnsi="Palatino Linotype" w:cs="AdvTT5235d5a9"/>
          <w:color w:val="000000"/>
        </w:rPr>
      </w:pPr>
    </w:p>
    <w:p w:rsidR="006E15B3" w:rsidRPr="006E15B3" w:rsidRDefault="006E15B3" w:rsidP="006E15B3">
      <w:pPr>
        <w:pStyle w:val="ListParagraph"/>
        <w:numPr>
          <w:ilvl w:val="0"/>
          <w:numId w:val="18"/>
        </w:numPr>
        <w:autoSpaceDE w:val="0"/>
        <w:autoSpaceDN w:val="0"/>
        <w:adjustRightInd w:val="0"/>
        <w:spacing w:after="0" w:line="240" w:lineRule="auto"/>
        <w:rPr>
          <w:rFonts w:ascii="Palatino Linotype" w:hAnsi="Palatino Linotype" w:cs="AdvTT5235d5a9"/>
          <w:color w:val="000000"/>
        </w:rPr>
      </w:pPr>
      <w:r w:rsidRPr="006E15B3">
        <w:rPr>
          <w:rFonts w:ascii="Palatino Linotype" w:hAnsi="Palatino Linotype" w:cs="AdvTT5235d5a9"/>
          <w:color w:val="000000"/>
        </w:rPr>
        <w:t xml:space="preserve">An </w:t>
      </w:r>
      <w:r w:rsidR="00187033" w:rsidRPr="006E15B3">
        <w:rPr>
          <w:rFonts w:ascii="Palatino Linotype" w:hAnsi="Palatino Linotype" w:cs="AdvTT5235d5a9"/>
          <w:color w:val="000000"/>
        </w:rPr>
        <w:t xml:space="preserve">ANCOVAs </w:t>
      </w:r>
      <w:r w:rsidRPr="006E15B3">
        <w:rPr>
          <w:rFonts w:ascii="Palatino Linotype" w:hAnsi="Palatino Linotype" w:cs="AdvTT5235d5a9"/>
          <w:color w:val="000000"/>
        </w:rPr>
        <w:t xml:space="preserve">showed that none of the following variable significantly affected perceived humanity; </w:t>
      </w:r>
      <w:r w:rsidRPr="006E15B3">
        <w:rPr>
          <w:rFonts w:ascii="Palatino Linotype" w:hAnsi="Palatino Linotype" w:cs="AdvTT5235d5a9"/>
          <w:color w:val="000000"/>
        </w:rPr>
        <w:t xml:space="preserve">the result for perceived dehumanisation of </w:t>
      </w:r>
      <w:proofErr w:type="spellStart"/>
      <w:r w:rsidRPr="006E15B3">
        <w:rPr>
          <w:rFonts w:ascii="Palatino Linotype" w:hAnsi="Palatino Linotype" w:cs="AdvTT5235d5a9"/>
          <w:color w:val="000000"/>
        </w:rPr>
        <w:t>self remained</w:t>
      </w:r>
      <w:proofErr w:type="spellEnd"/>
      <w:r w:rsidRPr="006E15B3">
        <w:rPr>
          <w:rFonts w:ascii="Palatino Linotype" w:hAnsi="Palatino Linotype" w:cs="AdvTT5235d5a9"/>
          <w:color w:val="000000"/>
        </w:rPr>
        <w:t xml:space="preserve"> significant, (</w:t>
      </w:r>
      <w:r w:rsidRPr="006E15B3">
        <w:rPr>
          <w:rFonts w:ascii="Palatino Linotype" w:hAnsi="Palatino Linotype" w:cs="AdvTT94c8263f.I"/>
          <w:color w:val="000000"/>
        </w:rPr>
        <w:t>p</w:t>
      </w:r>
      <w:r w:rsidRPr="006E15B3">
        <w:rPr>
          <w:rFonts w:ascii="Palatino Linotype" w:hAnsi="Palatino Linotype" w:cs="AdvTT5235d5a9"/>
          <w:color w:val="000000"/>
        </w:rPr>
        <w:t>=.037) and the effects of Other Humanity remained non-signi</w:t>
      </w:r>
      <w:r w:rsidRPr="006E15B3">
        <w:rPr>
          <w:rFonts w:ascii="Palatino Linotype" w:hAnsi="Palatino Linotype" w:cs="AdvTT5235d5a9+fb"/>
          <w:color w:val="000000"/>
        </w:rPr>
        <w:t>fi</w:t>
      </w:r>
      <w:r w:rsidRPr="006E15B3">
        <w:rPr>
          <w:rFonts w:ascii="Palatino Linotype" w:hAnsi="Palatino Linotype" w:cs="AdvTT5235d5a9"/>
          <w:color w:val="000000"/>
        </w:rPr>
        <w:t xml:space="preserve">cant, </w:t>
      </w:r>
      <w:r w:rsidRPr="006E15B3">
        <w:rPr>
          <w:rFonts w:ascii="Palatino Linotype" w:hAnsi="Palatino Linotype" w:cs="AdvTT94c8263f.I"/>
          <w:color w:val="000000"/>
        </w:rPr>
        <w:t>(p</w:t>
      </w:r>
      <w:r w:rsidRPr="006E15B3">
        <w:rPr>
          <w:rFonts w:ascii="Palatino Linotype" w:hAnsi="Palatino Linotype" w:cs="AdvTT5235d5a9"/>
          <w:color w:val="000000"/>
        </w:rPr>
        <w:t>=.929)</w:t>
      </w:r>
      <w:r w:rsidRPr="006E15B3">
        <w:rPr>
          <w:rFonts w:ascii="Palatino Linotype" w:hAnsi="Palatino Linotype" w:cs="AdvTT5235d5a9"/>
          <w:color w:val="000000"/>
        </w:rPr>
        <w:t xml:space="preserve">: </w:t>
      </w:r>
      <w:r>
        <w:rPr>
          <w:rFonts w:ascii="Palatino Linotype" w:hAnsi="Palatino Linotype" w:cs="AdvTT5235d5a9"/>
          <w:color w:val="000000"/>
        </w:rPr>
        <w:t>self-esteem, positive and negative affect, gender, frustration, excitement or enjoyment of the game</w:t>
      </w:r>
    </w:p>
    <w:p w:rsidR="006E15B3" w:rsidRDefault="006E15B3" w:rsidP="00187033">
      <w:pPr>
        <w:autoSpaceDE w:val="0"/>
        <w:autoSpaceDN w:val="0"/>
        <w:adjustRightInd w:val="0"/>
        <w:spacing w:after="0" w:line="240" w:lineRule="auto"/>
        <w:rPr>
          <w:rFonts w:ascii="Palatino Linotype" w:hAnsi="Palatino Linotype" w:cs="AdvTT5235d5a9"/>
          <w:color w:val="000000"/>
        </w:rPr>
      </w:pPr>
    </w:p>
    <w:p w:rsidR="00185963" w:rsidRDefault="005A26D2" w:rsidP="00187033">
      <w:pPr>
        <w:autoSpaceDE w:val="0"/>
        <w:autoSpaceDN w:val="0"/>
        <w:adjustRightInd w:val="0"/>
        <w:spacing w:after="0" w:line="240" w:lineRule="auto"/>
        <w:rPr>
          <w:rFonts w:ascii="Palatino Linotype" w:hAnsi="Palatino Linotype" w:cs="AdvTT5235d5a9"/>
          <w:color w:val="000000"/>
        </w:rPr>
      </w:pPr>
      <w:r w:rsidRPr="005A26D2">
        <w:rPr>
          <w:rFonts w:ascii="Palatino Linotype" w:hAnsi="Palatino Linotype" w:cs="AdvTT5235d5a9"/>
          <w:b/>
          <w:color w:val="000000"/>
        </w:rPr>
        <w:t xml:space="preserve">Conclusions: </w:t>
      </w:r>
      <w:r w:rsidR="00187033" w:rsidRPr="00187033">
        <w:rPr>
          <w:rFonts w:ascii="Palatino Linotype" w:hAnsi="Palatino Linotype" w:cs="AdvTT5235d5a9"/>
          <w:color w:val="000000"/>
        </w:rPr>
        <w:t>Playing a violent video game reduces pe</w:t>
      </w:r>
      <w:r>
        <w:rPr>
          <w:rFonts w:ascii="Palatino Linotype" w:hAnsi="Palatino Linotype" w:cs="AdvTT5235d5a9"/>
          <w:color w:val="000000"/>
        </w:rPr>
        <w:t xml:space="preserve">rceptions of one's own humanity </w:t>
      </w:r>
      <w:r w:rsidR="00187033" w:rsidRPr="00187033">
        <w:rPr>
          <w:rFonts w:ascii="Palatino Linotype" w:hAnsi="Palatino Linotype" w:cs="AdvTT5235d5a9"/>
          <w:color w:val="000000"/>
        </w:rPr>
        <w:t xml:space="preserve">even when participants play the game as a </w:t>
      </w:r>
      <w:r w:rsidR="00187033" w:rsidRPr="00187033">
        <w:rPr>
          <w:rFonts w:ascii="Palatino Linotype" w:hAnsi="Palatino Linotype" w:cs="AdvTT5235d5a9+fb"/>
          <w:color w:val="000000"/>
        </w:rPr>
        <w:t>fi</w:t>
      </w:r>
      <w:r>
        <w:rPr>
          <w:rFonts w:ascii="Palatino Linotype" w:hAnsi="Palatino Linotype" w:cs="AdvTT5235d5a9"/>
          <w:color w:val="000000"/>
        </w:rPr>
        <w:t xml:space="preserve">rst person shooter targeting computer-generated avatars and </w:t>
      </w:r>
      <w:r w:rsidR="00187033" w:rsidRPr="00187033">
        <w:rPr>
          <w:rFonts w:ascii="Palatino Linotype" w:hAnsi="Palatino Linotype" w:cs="AdvTT5235d5a9"/>
          <w:color w:val="000000"/>
        </w:rPr>
        <w:t>when playing in collaboration, rather than against, another co-player.</w:t>
      </w:r>
      <w:r w:rsidR="00185963">
        <w:rPr>
          <w:rFonts w:ascii="Palatino Linotype" w:hAnsi="Palatino Linotype" w:cs="AdvTT5235d5a9"/>
          <w:color w:val="000000"/>
        </w:rPr>
        <w:t xml:space="preserve"> Furthermore, this cannot </w:t>
      </w:r>
      <w:r w:rsidR="00187033" w:rsidRPr="00187033">
        <w:rPr>
          <w:rFonts w:ascii="Palatino Linotype" w:hAnsi="Palatino Linotype" w:cs="AdvTT5235d5a9"/>
          <w:color w:val="000000"/>
        </w:rPr>
        <w:t>be accounted for by reductions in g</w:t>
      </w:r>
      <w:r w:rsidR="00185963">
        <w:rPr>
          <w:rFonts w:ascii="Palatino Linotype" w:hAnsi="Palatino Linotype" w:cs="AdvTT5235d5a9"/>
          <w:color w:val="000000"/>
        </w:rPr>
        <w:t xml:space="preserve">lobal self-esteem or changes in </w:t>
      </w:r>
      <w:r w:rsidR="00187033" w:rsidRPr="00187033">
        <w:rPr>
          <w:rFonts w:ascii="Palatino Linotype" w:hAnsi="Palatino Linotype" w:cs="AdvTT5235d5a9"/>
          <w:color w:val="000000"/>
        </w:rPr>
        <w:lastRenderedPageBreak/>
        <w:t xml:space="preserve">mood. </w:t>
      </w:r>
      <w:r w:rsidR="00185963">
        <w:rPr>
          <w:rFonts w:ascii="Palatino Linotype" w:hAnsi="Palatino Linotype" w:cs="AdvTT5235d5a9"/>
          <w:color w:val="000000"/>
        </w:rPr>
        <w:t>“</w:t>
      </w:r>
      <w:r w:rsidR="00187033" w:rsidRPr="00187033">
        <w:rPr>
          <w:rFonts w:ascii="Palatino Linotype" w:hAnsi="Palatino Linotype" w:cs="AdvTT5235d5a9"/>
          <w:color w:val="000000"/>
        </w:rPr>
        <w:t>This suggests that engaging in v</w:t>
      </w:r>
      <w:r w:rsidR="00185963">
        <w:rPr>
          <w:rFonts w:ascii="Palatino Linotype" w:hAnsi="Palatino Linotype" w:cs="AdvTT5235d5a9"/>
          <w:color w:val="000000"/>
        </w:rPr>
        <w:t xml:space="preserve">iolent media does not necessary </w:t>
      </w:r>
      <w:r w:rsidR="00187033" w:rsidRPr="00187033">
        <w:rPr>
          <w:rFonts w:ascii="Palatino Linotype" w:hAnsi="Palatino Linotype" w:cs="AdvTT5235d5a9"/>
          <w:color w:val="000000"/>
        </w:rPr>
        <w:t>make us feel bad, or see ourselves more</w:t>
      </w:r>
      <w:r w:rsidR="00185963">
        <w:rPr>
          <w:rFonts w:ascii="Palatino Linotype" w:hAnsi="Palatino Linotype" w:cs="AdvTT5235d5a9"/>
          <w:color w:val="000000"/>
        </w:rPr>
        <w:t xml:space="preserve"> negatively, but it does affect </w:t>
      </w:r>
      <w:r w:rsidR="00187033" w:rsidRPr="00187033">
        <w:rPr>
          <w:rFonts w:ascii="Palatino Linotype" w:hAnsi="Palatino Linotype" w:cs="AdvTT5235d5a9"/>
          <w:color w:val="000000"/>
        </w:rPr>
        <w:t>how human we feel</w:t>
      </w:r>
      <w:r w:rsidR="00185963">
        <w:rPr>
          <w:rFonts w:ascii="Palatino Linotype" w:hAnsi="Palatino Linotype" w:cs="AdvTT5235d5a9"/>
          <w:color w:val="000000"/>
        </w:rPr>
        <w:t>”</w:t>
      </w:r>
      <w:r w:rsidR="00187033" w:rsidRPr="00187033">
        <w:rPr>
          <w:rFonts w:ascii="Palatino Linotype" w:hAnsi="Palatino Linotype" w:cs="AdvTT5235d5a9"/>
          <w:color w:val="000000"/>
        </w:rPr>
        <w:t>.</w:t>
      </w:r>
    </w:p>
    <w:p w:rsidR="00185963" w:rsidRDefault="00185963" w:rsidP="00187033">
      <w:pPr>
        <w:autoSpaceDE w:val="0"/>
        <w:autoSpaceDN w:val="0"/>
        <w:adjustRightInd w:val="0"/>
        <w:spacing w:after="0" w:line="240" w:lineRule="auto"/>
        <w:rPr>
          <w:rFonts w:ascii="Palatino Linotype" w:hAnsi="Palatino Linotype" w:cs="AdvTT5235d5a9"/>
          <w:color w:val="000000"/>
        </w:rPr>
      </w:pPr>
    </w:p>
    <w:tbl>
      <w:tblPr>
        <w:tblStyle w:val="TableGrid"/>
        <w:tblW w:w="0" w:type="auto"/>
        <w:shd w:val="clear" w:color="auto" w:fill="D9D9D9" w:themeFill="background1" w:themeFillShade="D9"/>
        <w:tblLook w:val="04A0" w:firstRow="1" w:lastRow="0" w:firstColumn="1" w:lastColumn="0" w:noHBand="0" w:noVBand="1"/>
      </w:tblPr>
      <w:tblGrid>
        <w:gridCol w:w="9266"/>
      </w:tblGrid>
      <w:tr w:rsidR="00185963" w:rsidTr="007E44DD">
        <w:tc>
          <w:tcPr>
            <w:tcW w:w="9266" w:type="dxa"/>
            <w:shd w:val="clear" w:color="auto" w:fill="D9D9D9" w:themeFill="background1" w:themeFillShade="D9"/>
          </w:tcPr>
          <w:p w:rsidR="006E15B3" w:rsidRDefault="006E15B3" w:rsidP="00187033">
            <w:pPr>
              <w:autoSpaceDE w:val="0"/>
              <w:autoSpaceDN w:val="0"/>
              <w:adjustRightInd w:val="0"/>
              <w:rPr>
                <w:rFonts w:ascii="Palatino Linotype" w:hAnsi="Palatino Linotype" w:cs="AdvTT5235d5a9"/>
                <w:i/>
                <w:color w:val="000000"/>
              </w:rPr>
            </w:pPr>
            <w:r w:rsidRPr="006E15B3">
              <w:rPr>
                <w:rFonts w:ascii="Palatino Linotype" w:hAnsi="Palatino Linotype" w:cs="AdvTT5235d5a9"/>
                <w:b/>
                <w:color w:val="000000"/>
              </w:rPr>
              <w:t>Red book task:</w:t>
            </w:r>
            <w:r>
              <w:rPr>
                <w:rFonts w:ascii="Palatino Linotype" w:hAnsi="Palatino Linotype" w:cs="AdvTT5235d5a9"/>
                <w:i/>
                <w:color w:val="000000"/>
              </w:rPr>
              <w:t xml:space="preserve"> </w:t>
            </w:r>
          </w:p>
          <w:p w:rsidR="00185963" w:rsidRPr="00EC5541" w:rsidRDefault="00185963" w:rsidP="00EC5541">
            <w:pPr>
              <w:pStyle w:val="ListParagraph"/>
              <w:numPr>
                <w:ilvl w:val="0"/>
                <w:numId w:val="19"/>
              </w:numPr>
              <w:autoSpaceDE w:val="0"/>
              <w:autoSpaceDN w:val="0"/>
              <w:adjustRightInd w:val="0"/>
              <w:rPr>
                <w:rFonts w:ascii="Palatino Linotype" w:hAnsi="Palatino Linotype" w:cs="AdvTT5235d5a9"/>
                <w:i/>
                <w:color w:val="000000"/>
              </w:rPr>
            </w:pPr>
            <w:r w:rsidRPr="00EC5541">
              <w:rPr>
                <w:rFonts w:ascii="Palatino Linotype" w:hAnsi="Palatino Linotype" w:cs="AdvTT5235d5a9"/>
                <w:i/>
                <w:color w:val="000000"/>
              </w:rPr>
              <w:t>Can you think why we may not experience dehumanisation of the co-player in study 2 using Call of Duty 2? Think about Tajfel and Turner (1979)</w:t>
            </w:r>
          </w:p>
          <w:p w:rsidR="00185963" w:rsidRDefault="00185963" w:rsidP="00187033">
            <w:pPr>
              <w:autoSpaceDE w:val="0"/>
              <w:autoSpaceDN w:val="0"/>
              <w:adjustRightInd w:val="0"/>
              <w:rPr>
                <w:rFonts w:ascii="Palatino Linotype" w:hAnsi="Palatino Linotype" w:cs="AdvTT5235d5a9"/>
                <w:color w:val="000000"/>
              </w:rPr>
            </w:pPr>
          </w:p>
          <w:p w:rsidR="00EC5541" w:rsidRDefault="00185963" w:rsidP="00187033">
            <w:pPr>
              <w:pStyle w:val="ListParagraph"/>
              <w:numPr>
                <w:ilvl w:val="0"/>
                <w:numId w:val="19"/>
              </w:numPr>
              <w:autoSpaceDE w:val="0"/>
              <w:autoSpaceDN w:val="0"/>
              <w:adjustRightInd w:val="0"/>
              <w:rPr>
                <w:rFonts w:ascii="Palatino Linotype" w:hAnsi="Palatino Linotype" w:cs="AdvTT5235d5a9"/>
                <w:i/>
                <w:color w:val="000000"/>
              </w:rPr>
            </w:pPr>
            <w:r w:rsidRPr="00EC5541">
              <w:rPr>
                <w:rFonts w:ascii="Palatino Linotype" w:hAnsi="Palatino Linotype" w:cs="AdvTT5235d5a9"/>
                <w:i/>
                <w:color w:val="000000"/>
              </w:rPr>
              <w:t xml:space="preserve">What further hypotheses would you like to test? Is there anything else that you can think of that might affect the extent to which the </w:t>
            </w:r>
            <w:proofErr w:type="gramStart"/>
            <w:r w:rsidRPr="00EC5541">
              <w:rPr>
                <w:rFonts w:ascii="Palatino Linotype" w:hAnsi="Palatino Linotype" w:cs="AdvTT5235d5a9"/>
                <w:i/>
                <w:color w:val="000000"/>
              </w:rPr>
              <w:t>player(</w:t>
            </w:r>
            <w:proofErr w:type="gramEnd"/>
            <w:r w:rsidRPr="00EC5541">
              <w:rPr>
                <w:rFonts w:ascii="Palatino Linotype" w:hAnsi="Palatino Linotype" w:cs="AdvTT5235d5a9"/>
                <w:i/>
                <w:color w:val="000000"/>
              </w:rPr>
              <w:t xml:space="preserve">self) and co-player are dehumanised? </w:t>
            </w:r>
          </w:p>
          <w:p w:rsidR="00EC5541" w:rsidRDefault="00EC5541" w:rsidP="00EC5541">
            <w:pPr>
              <w:pStyle w:val="ListParagraph"/>
              <w:autoSpaceDE w:val="0"/>
              <w:autoSpaceDN w:val="0"/>
              <w:adjustRightInd w:val="0"/>
              <w:rPr>
                <w:rFonts w:ascii="Palatino Linotype" w:hAnsi="Palatino Linotype" w:cs="AdvTT5235d5a9"/>
                <w:i/>
                <w:color w:val="000000"/>
              </w:rPr>
            </w:pPr>
          </w:p>
          <w:p w:rsidR="00185963" w:rsidRPr="00EC5541" w:rsidRDefault="00185963" w:rsidP="00187033">
            <w:pPr>
              <w:pStyle w:val="ListParagraph"/>
              <w:numPr>
                <w:ilvl w:val="0"/>
                <w:numId w:val="19"/>
              </w:numPr>
              <w:autoSpaceDE w:val="0"/>
              <w:autoSpaceDN w:val="0"/>
              <w:adjustRightInd w:val="0"/>
              <w:rPr>
                <w:rFonts w:ascii="Palatino Linotype" w:hAnsi="Palatino Linotype" w:cs="AdvTT5235d5a9"/>
                <w:i/>
                <w:color w:val="000000"/>
              </w:rPr>
            </w:pPr>
            <w:r w:rsidRPr="00EC5541">
              <w:rPr>
                <w:rFonts w:ascii="Palatino Linotype" w:hAnsi="Palatino Linotype" w:cs="AdvTT5235d5a9"/>
                <w:i/>
                <w:color w:val="000000"/>
              </w:rPr>
              <w:t>Can you think of any issues arising due to the choice of game, Call of Duty? Are there any other games you can think of that you would like to test?</w:t>
            </w:r>
          </w:p>
          <w:p w:rsidR="00185963" w:rsidRDefault="00185963" w:rsidP="00187033">
            <w:pPr>
              <w:autoSpaceDE w:val="0"/>
              <w:autoSpaceDN w:val="0"/>
              <w:adjustRightInd w:val="0"/>
              <w:rPr>
                <w:rFonts w:ascii="Palatino Linotype" w:hAnsi="Palatino Linotype" w:cs="AdvTT5235d5a9"/>
                <w:color w:val="000000"/>
              </w:rPr>
            </w:pPr>
          </w:p>
        </w:tc>
      </w:tr>
    </w:tbl>
    <w:p w:rsidR="00185963" w:rsidRDefault="00185963" w:rsidP="00187033">
      <w:pPr>
        <w:autoSpaceDE w:val="0"/>
        <w:autoSpaceDN w:val="0"/>
        <w:adjustRightInd w:val="0"/>
        <w:spacing w:after="0" w:line="240" w:lineRule="auto"/>
        <w:rPr>
          <w:rFonts w:ascii="Palatino Linotype" w:hAnsi="Palatino Linotype" w:cs="AdvTT5235d5a9"/>
          <w:color w:val="000000"/>
        </w:rPr>
      </w:pPr>
    </w:p>
    <w:p w:rsidR="00185963" w:rsidRDefault="00185963" w:rsidP="00187033">
      <w:pPr>
        <w:autoSpaceDE w:val="0"/>
        <w:autoSpaceDN w:val="0"/>
        <w:adjustRightInd w:val="0"/>
        <w:spacing w:after="0" w:line="240" w:lineRule="auto"/>
        <w:rPr>
          <w:rFonts w:ascii="Palatino Linotype" w:hAnsi="Palatino Linotype" w:cs="AdvTT28000ce1.B"/>
          <w:color w:val="000000"/>
        </w:rPr>
      </w:pPr>
    </w:p>
    <w:p w:rsidR="00185963" w:rsidRPr="00185963" w:rsidRDefault="00185963" w:rsidP="00187033">
      <w:pPr>
        <w:autoSpaceDE w:val="0"/>
        <w:autoSpaceDN w:val="0"/>
        <w:adjustRightInd w:val="0"/>
        <w:spacing w:after="0" w:line="240" w:lineRule="auto"/>
        <w:rPr>
          <w:rFonts w:ascii="Palatino Linotype" w:hAnsi="Palatino Linotype" w:cs="AdvTT28000ce1.B"/>
          <w:b/>
          <w:color w:val="000000"/>
        </w:rPr>
      </w:pPr>
      <w:r w:rsidRPr="00185963">
        <w:rPr>
          <w:rFonts w:ascii="Palatino Linotype" w:hAnsi="Palatino Linotype" w:cs="AdvTT28000ce1.B"/>
          <w:b/>
          <w:color w:val="000000"/>
        </w:rPr>
        <w:t>Overall conclusions</w:t>
      </w:r>
      <w:r>
        <w:rPr>
          <w:rFonts w:ascii="Palatino Linotype" w:hAnsi="Palatino Linotype" w:cs="AdvTT28000ce1.B"/>
          <w:b/>
          <w:color w:val="000000"/>
        </w:rPr>
        <w:t>:</w:t>
      </w:r>
    </w:p>
    <w:p w:rsidR="00185963" w:rsidRDefault="00187033" w:rsidP="00187033">
      <w:pPr>
        <w:pStyle w:val="ListParagraph"/>
        <w:numPr>
          <w:ilvl w:val="0"/>
          <w:numId w:val="9"/>
        </w:numPr>
        <w:autoSpaceDE w:val="0"/>
        <w:autoSpaceDN w:val="0"/>
        <w:adjustRightInd w:val="0"/>
        <w:spacing w:after="0" w:line="240" w:lineRule="auto"/>
        <w:rPr>
          <w:rFonts w:ascii="Palatino Linotype" w:hAnsi="Palatino Linotype" w:cs="AdvTT5235d5a9"/>
          <w:color w:val="000000"/>
        </w:rPr>
      </w:pPr>
      <w:r w:rsidRPr="00185963">
        <w:rPr>
          <w:rFonts w:ascii="Palatino Linotype" w:hAnsi="Palatino Linotype" w:cs="AdvTT5235d5a9"/>
          <w:color w:val="000000"/>
        </w:rPr>
        <w:t>people view themselves as less human when engaged in gratuitous</w:t>
      </w:r>
      <w:r w:rsidR="00185963">
        <w:rPr>
          <w:rFonts w:ascii="Palatino Linotype" w:hAnsi="Palatino Linotype" w:cs="AdvTT5235d5a9"/>
          <w:color w:val="000000"/>
        </w:rPr>
        <w:t xml:space="preserve"> </w:t>
      </w:r>
      <w:r w:rsidRPr="00185963">
        <w:rPr>
          <w:rFonts w:ascii="Palatino Linotype" w:hAnsi="Palatino Linotype" w:cs="AdvTT5235d5a9"/>
          <w:color w:val="000000"/>
        </w:rPr>
        <w:t>video game violence compared to equally competitive non-violent</w:t>
      </w:r>
      <w:r w:rsidR="00185963">
        <w:rPr>
          <w:rFonts w:ascii="Palatino Linotype" w:hAnsi="Palatino Linotype" w:cs="AdvTT5235d5a9"/>
          <w:color w:val="000000"/>
        </w:rPr>
        <w:t xml:space="preserve"> games</w:t>
      </w:r>
    </w:p>
    <w:p w:rsidR="00185963" w:rsidRDefault="00185963" w:rsidP="00187033">
      <w:pPr>
        <w:pStyle w:val="ListParagraph"/>
        <w:numPr>
          <w:ilvl w:val="0"/>
          <w:numId w:val="9"/>
        </w:numPr>
        <w:autoSpaceDE w:val="0"/>
        <w:autoSpaceDN w:val="0"/>
        <w:adjustRightInd w:val="0"/>
        <w:spacing w:after="0" w:line="240" w:lineRule="auto"/>
        <w:rPr>
          <w:rFonts w:ascii="Palatino Linotype" w:hAnsi="Palatino Linotype" w:cs="AdvTT5235d5a9"/>
          <w:color w:val="000000"/>
        </w:rPr>
      </w:pPr>
      <w:r>
        <w:rPr>
          <w:rFonts w:ascii="Palatino Linotype" w:hAnsi="Palatino Linotype" w:cs="AdvTT5235d5a9"/>
          <w:color w:val="000000"/>
        </w:rPr>
        <w:t>this is equally true of situations where the opponent is controlled by the computer as games where you are attacking another co-player</w:t>
      </w:r>
    </w:p>
    <w:p w:rsidR="00185963" w:rsidRDefault="00187033" w:rsidP="00187033">
      <w:pPr>
        <w:pStyle w:val="ListParagraph"/>
        <w:numPr>
          <w:ilvl w:val="0"/>
          <w:numId w:val="9"/>
        </w:numPr>
        <w:autoSpaceDE w:val="0"/>
        <w:autoSpaceDN w:val="0"/>
        <w:adjustRightInd w:val="0"/>
        <w:spacing w:after="0" w:line="240" w:lineRule="auto"/>
        <w:rPr>
          <w:rFonts w:ascii="Palatino Linotype" w:hAnsi="Palatino Linotype" w:cs="AdvTT5235d5a9"/>
          <w:color w:val="000000"/>
        </w:rPr>
      </w:pPr>
      <w:r w:rsidRPr="00185963">
        <w:rPr>
          <w:rFonts w:ascii="Palatino Linotype" w:hAnsi="Palatino Linotype" w:cs="AdvTT5235d5a9"/>
          <w:color w:val="000000"/>
        </w:rPr>
        <w:t>this dehumanization extends to</w:t>
      </w:r>
      <w:r w:rsidR="00185963">
        <w:rPr>
          <w:rFonts w:ascii="Palatino Linotype" w:hAnsi="Palatino Linotype" w:cs="AdvTT5235d5a9"/>
          <w:color w:val="000000"/>
        </w:rPr>
        <w:t xml:space="preserve"> </w:t>
      </w:r>
      <w:r w:rsidRPr="00185963">
        <w:rPr>
          <w:rFonts w:ascii="Palatino Linotype" w:hAnsi="Palatino Linotype" w:cs="AdvTT5235d5a9"/>
          <w:color w:val="000000"/>
        </w:rPr>
        <w:t>perceptions of opponents in violen</w:t>
      </w:r>
      <w:r w:rsidR="00185963">
        <w:rPr>
          <w:rFonts w:ascii="Palatino Linotype" w:hAnsi="Palatino Linotype" w:cs="AdvTT5235d5a9"/>
          <w:color w:val="000000"/>
        </w:rPr>
        <w:t>t compared to non-violent games</w:t>
      </w:r>
    </w:p>
    <w:p w:rsidR="00185963" w:rsidRDefault="00187033" w:rsidP="00187033">
      <w:pPr>
        <w:pStyle w:val="ListParagraph"/>
        <w:numPr>
          <w:ilvl w:val="0"/>
          <w:numId w:val="9"/>
        </w:numPr>
        <w:autoSpaceDE w:val="0"/>
        <w:autoSpaceDN w:val="0"/>
        <w:adjustRightInd w:val="0"/>
        <w:spacing w:after="0" w:line="240" w:lineRule="auto"/>
        <w:rPr>
          <w:rFonts w:ascii="Palatino Linotype" w:hAnsi="Palatino Linotype" w:cs="AdvTT5235d5a9"/>
          <w:color w:val="000000"/>
        </w:rPr>
      </w:pPr>
      <w:r w:rsidRPr="00185963">
        <w:rPr>
          <w:rFonts w:ascii="Palatino Linotype" w:hAnsi="Palatino Linotype" w:cs="AdvTT5235d5a9"/>
          <w:color w:val="000000"/>
        </w:rPr>
        <w:t xml:space="preserve">this </w:t>
      </w:r>
      <w:r w:rsidR="00185963">
        <w:rPr>
          <w:rFonts w:ascii="Palatino Linotype" w:hAnsi="Palatino Linotype" w:cs="AdvTT5235d5a9"/>
          <w:color w:val="000000"/>
        </w:rPr>
        <w:t xml:space="preserve">dehumanisation of co-players </w:t>
      </w:r>
      <w:r w:rsidRPr="00185963">
        <w:rPr>
          <w:rFonts w:ascii="Palatino Linotype" w:hAnsi="Palatino Linotype" w:cs="AdvTT5235d5a9"/>
          <w:color w:val="000000"/>
        </w:rPr>
        <w:t xml:space="preserve">does not occur in </w:t>
      </w:r>
      <w:r w:rsidR="007E278C">
        <w:rPr>
          <w:rFonts w:ascii="Palatino Linotype" w:hAnsi="Palatino Linotype" w:cs="AdvTT5235d5a9"/>
          <w:color w:val="000000"/>
        </w:rPr>
        <w:t>cooperative game play contexts</w:t>
      </w:r>
    </w:p>
    <w:p w:rsidR="00185963" w:rsidRDefault="00187033" w:rsidP="00187033">
      <w:pPr>
        <w:pStyle w:val="ListParagraph"/>
        <w:numPr>
          <w:ilvl w:val="0"/>
          <w:numId w:val="9"/>
        </w:numPr>
        <w:autoSpaceDE w:val="0"/>
        <w:autoSpaceDN w:val="0"/>
        <w:adjustRightInd w:val="0"/>
        <w:spacing w:after="0" w:line="240" w:lineRule="auto"/>
        <w:rPr>
          <w:rFonts w:ascii="Palatino Linotype" w:hAnsi="Palatino Linotype" w:cs="AdvTT5235d5a9"/>
          <w:color w:val="000000"/>
        </w:rPr>
      </w:pPr>
      <w:r w:rsidRPr="00185963">
        <w:rPr>
          <w:rFonts w:ascii="Palatino Linotype" w:hAnsi="Palatino Linotype" w:cs="AdvTT5235d5a9"/>
          <w:color w:val="000000"/>
        </w:rPr>
        <w:t>it</w:t>
      </w:r>
      <w:r w:rsidR="00185963">
        <w:rPr>
          <w:rFonts w:ascii="Palatino Linotype" w:hAnsi="Palatino Linotype" w:cs="AdvTT5235d5a9"/>
          <w:color w:val="000000"/>
        </w:rPr>
        <w:t xml:space="preserve"> </w:t>
      </w:r>
      <w:r w:rsidRPr="00185963">
        <w:rPr>
          <w:rFonts w:ascii="Palatino Linotype" w:hAnsi="Palatino Linotype" w:cs="AdvTT5235d5a9"/>
          <w:color w:val="000000"/>
        </w:rPr>
        <w:t>is only when another player is the target of this violence that they are</w:t>
      </w:r>
      <w:r w:rsidR="00185963">
        <w:rPr>
          <w:rFonts w:ascii="Palatino Linotype" w:hAnsi="Palatino Linotype" w:cs="AdvTT5235d5a9"/>
          <w:color w:val="000000"/>
        </w:rPr>
        <w:t xml:space="preserve"> </w:t>
      </w:r>
      <w:r w:rsidR="007E278C">
        <w:rPr>
          <w:rFonts w:ascii="Palatino Linotype" w:hAnsi="Palatino Linotype" w:cs="AdvTT5235d5a9"/>
          <w:color w:val="000000"/>
        </w:rPr>
        <w:t>also dehumanized</w:t>
      </w:r>
    </w:p>
    <w:p w:rsidR="00EC5541" w:rsidRDefault="00187033" w:rsidP="00187033">
      <w:pPr>
        <w:pStyle w:val="ListParagraph"/>
        <w:numPr>
          <w:ilvl w:val="0"/>
          <w:numId w:val="9"/>
        </w:numPr>
        <w:autoSpaceDE w:val="0"/>
        <w:autoSpaceDN w:val="0"/>
        <w:adjustRightInd w:val="0"/>
        <w:spacing w:after="0" w:line="240" w:lineRule="auto"/>
        <w:rPr>
          <w:rFonts w:ascii="Palatino Linotype" w:hAnsi="Palatino Linotype" w:cs="AdvTT5235d5a9"/>
          <w:color w:val="000000"/>
        </w:rPr>
      </w:pPr>
      <w:r w:rsidRPr="00185963">
        <w:rPr>
          <w:rFonts w:ascii="Palatino Linotype" w:hAnsi="Palatino Linotype" w:cs="AdvTT5235d5a9"/>
          <w:color w:val="000000"/>
        </w:rPr>
        <w:t xml:space="preserve">these </w:t>
      </w:r>
      <w:r w:rsidR="00185963">
        <w:rPr>
          <w:rFonts w:ascii="Palatino Linotype" w:hAnsi="Palatino Linotype" w:cs="AdvTT5235d5a9"/>
          <w:color w:val="000000"/>
        </w:rPr>
        <w:t>e</w:t>
      </w:r>
      <w:r w:rsidRPr="00185963">
        <w:rPr>
          <w:rFonts w:ascii="Palatino Linotype" w:hAnsi="Palatino Linotype" w:cs="AdvTT5235d5a9"/>
          <w:color w:val="000000"/>
        </w:rPr>
        <w:t>ffects are</w:t>
      </w:r>
      <w:r w:rsidR="00185963">
        <w:rPr>
          <w:rFonts w:ascii="Palatino Linotype" w:hAnsi="Palatino Linotype" w:cs="AdvTT5235d5a9"/>
          <w:color w:val="000000"/>
        </w:rPr>
        <w:t xml:space="preserve"> </w:t>
      </w:r>
      <w:r w:rsidRPr="00185963">
        <w:rPr>
          <w:rFonts w:ascii="Palatino Linotype" w:hAnsi="Palatino Linotype" w:cs="AdvTT5235d5a9"/>
          <w:color w:val="000000"/>
        </w:rPr>
        <w:t>not reducible to mood, negative self-evaluation, gender, or qualities of</w:t>
      </w:r>
      <w:r w:rsidR="007E278C">
        <w:rPr>
          <w:rFonts w:ascii="Palatino Linotype" w:hAnsi="Palatino Linotype" w:cs="AdvTT5235d5a9"/>
          <w:color w:val="000000"/>
        </w:rPr>
        <w:t xml:space="preserve"> </w:t>
      </w:r>
      <w:r w:rsidRPr="007E278C">
        <w:rPr>
          <w:rFonts w:ascii="Palatino Linotype" w:hAnsi="Palatino Linotype" w:cs="AdvTT5235d5a9"/>
          <w:color w:val="000000"/>
        </w:rPr>
        <w:t>the games such as enjoyment</w:t>
      </w:r>
      <w:r w:rsidR="007E278C">
        <w:rPr>
          <w:rFonts w:ascii="Palatino Linotype" w:hAnsi="Palatino Linotype" w:cs="AdvTT5235d5a9"/>
          <w:color w:val="000000"/>
        </w:rPr>
        <w:t>, excitement or frustration</w:t>
      </w:r>
    </w:p>
    <w:p w:rsidR="00EC5541" w:rsidRDefault="00EC5541">
      <w:pPr>
        <w:rPr>
          <w:rFonts w:ascii="Palatino Linotype" w:hAnsi="Palatino Linotype" w:cs="AdvTT5235d5a9"/>
          <w:color w:val="000000"/>
        </w:rPr>
      </w:pPr>
      <w:r>
        <w:rPr>
          <w:rFonts w:ascii="Palatino Linotype" w:hAnsi="Palatino Linotype" w:cs="AdvTT5235d5a9"/>
          <w:color w:val="000000"/>
        </w:rPr>
        <w:br w:type="page"/>
      </w:r>
    </w:p>
    <w:p w:rsidR="00187033" w:rsidRPr="007E278C" w:rsidRDefault="00187033" w:rsidP="00EC5541">
      <w:pPr>
        <w:pStyle w:val="ListParagraph"/>
        <w:autoSpaceDE w:val="0"/>
        <w:autoSpaceDN w:val="0"/>
        <w:adjustRightInd w:val="0"/>
        <w:spacing w:after="0" w:line="240" w:lineRule="auto"/>
        <w:rPr>
          <w:rFonts w:ascii="Palatino Linotype" w:hAnsi="Palatino Linotype" w:cs="AdvTT5235d5a9"/>
          <w:color w:val="000000"/>
        </w:rPr>
      </w:pPr>
    </w:p>
    <w:p w:rsidR="007E278C" w:rsidRPr="007E278C" w:rsidRDefault="007E278C" w:rsidP="00187033">
      <w:pPr>
        <w:autoSpaceDE w:val="0"/>
        <w:autoSpaceDN w:val="0"/>
        <w:adjustRightInd w:val="0"/>
        <w:spacing w:after="0" w:line="240" w:lineRule="auto"/>
        <w:rPr>
          <w:rFonts w:ascii="Palatino Linotype" w:hAnsi="Palatino Linotype" w:cs="AdvTT5235d5a9"/>
          <w:color w:val="000000"/>
        </w:rPr>
      </w:pPr>
    </w:p>
    <w:tbl>
      <w:tblPr>
        <w:tblStyle w:val="TableGrid"/>
        <w:tblW w:w="0" w:type="auto"/>
        <w:shd w:val="clear" w:color="auto" w:fill="D9D9D9" w:themeFill="background1" w:themeFillShade="D9"/>
        <w:tblLook w:val="04A0" w:firstRow="1" w:lastRow="0" w:firstColumn="1" w:lastColumn="0" w:noHBand="0" w:noVBand="1"/>
      </w:tblPr>
      <w:tblGrid>
        <w:gridCol w:w="9266"/>
      </w:tblGrid>
      <w:tr w:rsidR="007E278C" w:rsidTr="007E44DD">
        <w:tc>
          <w:tcPr>
            <w:tcW w:w="9266" w:type="dxa"/>
            <w:shd w:val="clear" w:color="auto" w:fill="D9D9D9" w:themeFill="background1" w:themeFillShade="D9"/>
          </w:tcPr>
          <w:p w:rsidR="00EC5541" w:rsidRPr="00EC5541" w:rsidRDefault="00EC5541" w:rsidP="007E278C">
            <w:pPr>
              <w:autoSpaceDE w:val="0"/>
              <w:autoSpaceDN w:val="0"/>
              <w:adjustRightInd w:val="0"/>
              <w:rPr>
                <w:rFonts w:ascii="Lucida Handwriting" w:hAnsi="Lucida Handwriting" w:cs="AdvTT5235d5a9"/>
                <w:color w:val="000000"/>
                <w:sz w:val="32"/>
                <w:szCs w:val="32"/>
              </w:rPr>
            </w:pPr>
            <w:r w:rsidRPr="00EC5541">
              <w:rPr>
                <w:rFonts w:ascii="Lucida Handwriting" w:hAnsi="Lucida Handwriting" w:cs="AdvTT5235d5a9"/>
                <w:color w:val="000000"/>
                <w:sz w:val="32"/>
                <w:szCs w:val="32"/>
              </w:rPr>
              <w:t>Evaluating Bastian et al (2012)</w:t>
            </w:r>
          </w:p>
          <w:p w:rsidR="00EC5541" w:rsidRDefault="00EC5541" w:rsidP="007E278C">
            <w:pPr>
              <w:autoSpaceDE w:val="0"/>
              <w:autoSpaceDN w:val="0"/>
              <w:adjustRightInd w:val="0"/>
              <w:rPr>
                <w:rFonts w:ascii="Palatino Linotype" w:hAnsi="Palatino Linotype" w:cs="AdvTT5235d5a9"/>
                <w:b/>
                <w:color w:val="000000"/>
              </w:rPr>
            </w:pPr>
          </w:p>
          <w:p w:rsidR="00EC5541" w:rsidRDefault="00EC5541" w:rsidP="007E278C">
            <w:pPr>
              <w:autoSpaceDE w:val="0"/>
              <w:autoSpaceDN w:val="0"/>
              <w:adjustRightInd w:val="0"/>
              <w:rPr>
                <w:rFonts w:ascii="Palatino Linotype" w:hAnsi="Palatino Linotype" w:cs="AdvTT5235d5a9"/>
                <w:b/>
                <w:color w:val="000000"/>
              </w:rPr>
            </w:pPr>
            <w:r>
              <w:rPr>
                <w:rFonts w:ascii="Palatino Linotype" w:hAnsi="Palatino Linotype" w:cs="AdvTT5235d5a9"/>
                <w:b/>
                <w:color w:val="000000"/>
              </w:rPr>
              <w:t xml:space="preserve">Generalisability: </w:t>
            </w:r>
            <w:r w:rsidRPr="00EC5541">
              <w:rPr>
                <w:rFonts w:ascii="Palatino Linotype" w:hAnsi="Palatino Linotype" w:cs="AdvTT5235d5a9"/>
                <w:i/>
                <w:color w:val="000000"/>
              </w:rPr>
              <w:t xml:space="preserve">Are there any issues relating to the sample for this study, e.g. sample size, sampling technique, characteristics of the </w:t>
            </w:r>
            <w:proofErr w:type="spellStart"/>
            <w:r w:rsidRPr="00EC5541">
              <w:rPr>
                <w:rFonts w:ascii="Palatino Linotype" w:hAnsi="Palatino Linotype" w:cs="AdvTT5235d5a9"/>
                <w:i/>
                <w:color w:val="000000"/>
              </w:rPr>
              <w:t>Pps</w:t>
            </w:r>
            <w:proofErr w:type="spellEnd"/>
            <w:r w:rsidRPr="00EC5541">
              <w:rPr>
                <w:rFonts w:ascii="Palatino Linotype" w:hAnsi="Palatino Linotype" w:cs="AdvTT5235d5a9"/>
                <w:i/>
                <w:color w:val="000000"/>
              </w:rPr>
              <w:t xml:space="preserve">. How could these issues be improved? What ideas do you have for recruiting a better </w:t>
            </w:r>
            <w:proofErr w:type="gramStart"/>
            <w:r w:rsidRPr="00EC5541">
              <w:rPr>
                <w:rFonts w:ascii="Palatino Linotype" w:hAnsi="Palatino Linotype" w:cs="AdvTT5235d5a9"/>
                <w:i/>
                <w:color w:val="000000"/>
              </w:rPr>
              <w:t>sample.</w:t>
            </w:r>
            <w:proofErr w:type="gramEnd"/>
            <w:r w:rsidRPr="00EC5541">
              <w:rPr>
                <w:rFonts w:ascii="Palatino Linotype" w:hAnsi="Palatino Linotype" w:cs="AdvTT5235d5a9"/>
                <w:i/>
                <w:color w:val="000000"/>
              </w:rPr>
              <w:t xml:space="preserve"> How would this affect the results?</w:t>
            </w:r>
          </w:p>
          <w:p w:rsidR="00EC5541" w:rsidRDefault="00EC5541" w:rsidP="007E278C">
            <w:pPr>
              <w:autoSpaceDE w:val="0"/>
              <w:autoSpaceDN w:val="0"/>
              <w:adjustRightInd w:val="0"/>
              <w:rPr>
                <w:rFonts w:ascii="Palatino Linotype" w:hAnsi="Palatino Linotype" w:cs="AdvTT5235d5a9"/>
                <w:b/>
                <w:color w:val="000000"/>
              </w:rPr>
            </w:pPr>
          </w:p>
          <w:p w:rsidR="00EC5541" w:rsidRDefault="00EC5541" w:rsidP="007E278C">
            <w:pPr>
              <w:autoSpaceDE w:val="0"/>
              <w:autoSpaceDN w:val="0"/>
              <w:adjustRightInd w:val="0"/>
              <w:rPr>
                <w:rFonts w:ascii="Palatino Linotype" w:hAnsi="Palatino Linotype" w:cs="AdvTT5235d5a9"/>
                <w:b/>
                <w:color w:val="000000"/>
              </w:rPr>
            </w:pPr>
            <w:r>
              <w:rPr>
                <w:rFonts w:ascii="Palatino Linotype" w:hAnsi="Palatino Linotype" w:cs="AdvTT5235d5a9"/>
                <w:b/>
                <w:color w:val="000000"/>
              </w:rPr>
              <w:t xml:space="preserve">Reliability: </w:t>
            </w:r>
            <w:r w:rsidRPr="00EC5541">
              <w:rPr>
                <w:rFonts w:ascii="Palatino Linotype" w:hAnsi="Palatino Linotype" w:cs="AdvTT5235d5a9"/>
                <w:i/>
                <w:color w:val="000000"/>
              </w:rPr>
              <w:t xml:space="preserve">With regard to the questionnaires used to collect data for the DVs, can we be sure that this data is reliable. </w:t>
            </w:r>
            <w:proofErr w:type="gramStart"/>
            <w:r w:rsidRPr="00EC5541">
              <w:rPr>
                <w:rFonts w:ascii="Palatino Linotype" w:hAnsi="Palatino Linotype" w:cs="AdvTT5235d5a9"/>
                <w:i/>
                <w:color w:val="000000"/>
              </w:rPr>
              <w:t>i.e</w:t>
            </w:r>
            <w:proofErr w:type="gramEnd"/>
            <w:r w:rsidRPr="00EC5541">
              <w:rPr>
                <w:rFonts w:ascii="Palatino Linotype" w:hAnsi="Palatino Linotype" w:cs="AdvTT5235d5a9"/>
                <w:i/>
                <w:color w:val="000000"/>
              </w:rPr>
              <w:t>. these questionnaire return consistent results? Could the study be replicated? How does this affect reliability?</w:t>
            </w:r>
          </w:p>
          <w:p w:rsidR="00EC5541" w:rsidRDefault="00EC5541" w:rsidP="007E278C">
            <w:pPr>
              <w:autoSpaceDE w:val="0"/>
              <w:autoSpaceDN w:val="0"/>
              <w:adjustRightInd w:val="0"/>
              <w:rPr>
                <w:rFonts w:ascii="Palatino Linotype" w:hAnsi="Palatino Linotype" w:cs="AdvTT5235d5a9"/>
                <w:b/>
                <w:color w:val="000000"/>
              </w:rPr>
            </w:pPr>
          </w:p>
          <w:p w:rsidR="00EC5541" w:rsidRPr="00EC5541" w:rsidRDefault="00EC5541" w:rsidP="007E278C">
            <w:pPr>
              <w:autoSpaceDE w:val="0"/>
              <w:autoSpaceDN w:val="0"/>
              <w:adjustRightInd w:val="0"/>
              <w:rPr>
                <w:rFonts w:ascii="Palatino Linotype" w:hAnsi="Palatino Linotype" w:cs="AdvTT5235d5a9"/>
                <w:i/>
                <w:color w:val="000000"/>
              </w:rPr>
            </w:pPr>
            <w:r>
              <w:rPr>
                <w:rFonts w:ascii="Palatino Linotype" w:hAnsi="Palatino Linotype" w:cs="AdvTT5235d5a9"/>
                <w:b/>
                <w:color w:val="000000"/>
              </w:rPr>
              <w:t xml:space="preserve">Applications to society: </w:t>
            </w:r>
            <w:r w:rsidRPr="007E278C">
              <w:rPr>
                <w:rFonts w:ascii="Palatino Linotype" w:hAnsi="Palatino Linotype" w:cs="AdvTT5235d5a9"/>
                <w:i/>
                <w:color w:val="000000"/>
              </w:rPr>
              <w:t xml:space="preserve">How do you think this research could be used by the following groups in society? Parents, schools, game </w:t>
            </w:r>
            <w:r w:rsidRPr="007E278C">
              <w:rPr>
                <w:rFonts w:ascii="Palatino Linotype" w:hAnsi="Palatino Linotype" w:cs="AdvTT5235d5a9"/>
                <w:i/>
              </w:rPr>
              <w:t xml:space="preserve">designers, government. If violent video games lead to decreased humanity, could the </w:t>
            </w:r>
            <w:proofErr w:type="spellStart"/>
            <w:r w:rsidRPr="007E278C">
              <w:rPr>
                <w:rFonts w:ascii="Palatino Linotype" w:hAnsi="Palatino Linotype" w:cs="AdvTT5235d5a9"/>
                <w:i/>
              </w:rPr>
              <w:t>reerse</w:t>
            </w:r>
            <w:proofErr w:type="spellEnd"/>
            <w:r w:rsidRPr="007E278C">
              <w:rPr>
                <w:rFonts w:ascii="Palatino Linotype" w:hAnsi="Palatino Linotype" w:cs="AdvTT5235d5a9"/>
                <w:i/>
              </w:rPr>
              <w:t xml:space="preserve"> also be true that pro-social games could lead to an increased sense of humanity? How could social norms be modified in a gaming situation to enhance behaviour in the real world? What research can you find that looks at this (e.g. Gentile et al., 2009; Greitemeyer &amp; </w:t>
            </w:r>
            <w:proofErr w:type="spellStart"/>
            <w:r w:rsidRPr="007E278C">
              <w:rPr>
                <w:rFonts w:ascii="Palatino Linotype" w:hAnsi="Palatino Linotype" w:cs="AdvTT5235d5a9"/>
                <w:i/>
              </w:rPr>
              <w:t>Osswald</w:t>
            </w:r>
            <w:proofErr w:type="spellEnd"/>
            <w:r w:rsidRPr="007E278C">
              <w:rPr>
                <w:rFonts w:ascii="Palatino Linotype" w:hAnsi="Palatino Linotype" w:cs="AdvTT5235d5a9"/>
                <w:i/>
              </w:rPr>
              <w:t>, 2010)? Can you think of any groups of people wo may benefit particularly from these sorts of games?</w:t>
            </w:r>
          </w:p>
          <w:p w:rsidR="00EC5541" w:rsidRDefault="00EC5541" w:rsidP="007E278C">
            <w:pPr>
              <w:autoSpaceDE w:val="0"/>
              <w:autoSpaceDN w:val="0"/>
              <w:adjustRightInd w:val="0"/>
              <w:rPr>
                <w:rFonts w:ascii="Palatino Linotype" w:hAnsi="Palatino Linotype" w:cs="AdvTT5235d5a9"/>
                <w:b/>
                <w:color w:val="000000"/>
              </w:rPr>
            </w:pPr>
          </w:p>
          <w:p w:rsidR="00EC5541" w:rsidRDefault="007E278C" w:rsidP="007E278C">
            <w:pPr>
              <w:autoSpaceDE w:val="0"/>
              <w:autoSpaceDN w:val="0"/>
              <w:adjustRightInd w:val="0"/>
              <w:rPr>
                <w:rFonts w:ascii="Palatino Linotype" w:hAnsi="Palatino Linotype" w:cs="AdvTT5235d5a9"/>
                <w:b/>
                <w:color w:val="000000"/>
              </w:rPr>
            </w:pPr>
            <w:r w:rsidRPr="007E278C">
              <w:rPr>
                <w:rFonts w:ascii="Palatino Linotype" w:hAnsi="Palatino Linotype" w:cs="AdvTT5235d5a9"/>
                <w:b/>
                <w:color w:val="000000"/>
              </w:rPr>
              <w:t>Validity issues</w:t>
            </w:r>
            <w:r w:rsidR="00EC5541">
              <w:rPr>
                <w:rFonts w:ascii="Palatino Linotype" w:hAnsi="Palatino Linotype" w:cs="AdvTT5235d5a9"/>
                <w:b/>
                <w:color w:val="000000"/>
              </w:rPr>
              <w:t xml:space="preserve">: </w:t>
            </w:r>
          </w:p>
          <w:p w:rsidR="00EC5541" w:rsidRPr="00EC5541" w:rsidRDefault="00EC5541" w:rsidP="00EC5541">
            <w:pPr>
              <w:pStyle w:val="ListParagraph"/>
              <w:numPr>
                <w:ilvl w:val="0"/>
                <w:numId w:val="20"/>
              </w:numPr>
              <w:autoSpaceDE w:val="0"/>
              <w:autoSpaceDN w:val="0"/>
              <w:adjustRightInd w:val="0"/>
              <w:rPr>
                <w:rFonts w:ascii="Palatino Linotype" w:hAnsi="Palatino Linotype" w:cs="AdvTT5235d5a9"/>
                <w:b/>
                <w:color w:val="000000"/>
              </w:rPr>
            </w:pPr>
            <w:r w:rsidRPr="00EC5541">
              <w:rPr>
                <w:rFonts w:ascii="Palatino Linotype" w:hAnsi="Palatino Linotype" w:cs="AdvTT5235d5a9"/>
                <w:i/>
                <w:color w:val="000000"/>
              </w:rPr>
              <w:t>What was done to ensure that variables that could not be controlled did not affect the conclusio</w:t>
            </w:r>
            <w:r>
              <w:rPr>
                <w:rFonts w:ascii="Palatino Linotype" w:hAnsi="Palatino Linotype" w:cs="AdvTT5235d5a9"/>
                <w:i/>
                <w:color w:val="000000"/>
              </w:rPr>
              <w:t>ns drawn?</w:t>
            </w:r>
          </w:p>
          <w:p w:rsidR="00EC5541" w:rsidRPr="00EC5541" w:rsidRDefault="00EC5541" w:rsidP="00EC5541">
            <w:pPr>
              <w:pStyle w:val="ListParagraph"/>
              <w:numPr>
                <w:ilvl w:val="0"/>
                <w:numId w:val="20"/>
              </w:numPr>
              <w:autoSpaceDE w:val="0"/>
              <w:autoSpaceDN w:val="0"/>
              <w:adjustRightInd w:val="0"/>
              <w:rPr>
                <w:rFonts w:ascii="Palatino Linotype" w:hAnsi="Palatino Linotype" w:cs="AdvTT5235d5a9"/>
                <w:b/>
                <w:color w:val="000000"/>
              </w:rPr>
            </w:pPr>
            <w:r w:rsidRPr="00EC5541">
              <w:rPr>
                <w:rFonts w:ascii="Palatino Linotype" w:hAnsi="Palatino Linotype" w:cs="AdvTT5235d5a9"/>
                <w:i/>
                <w:color w:val="000000"/>
              </w:rPr>
              <w:t xml:space="preserve">Were there any problems in study 1that might have decreased the usefulness, meaningfulness or accuracy of the conclusions drawn? </w:t>
            </w:r>
          </w:p>
          <w:p w:rsidR="00EC5541" w:rsidRPr="00EC5541" w:rsidRDefault="00EC5541" w:rsidP="00EC5541">
            <w:pPr>
              <w:pStyle w:val="ListParagraph"/>
              <w:numPr>
                <w:ilvl w:val="0"/>
                <w:numId w:val="20"/>
              </w:numPr>
              <w:autoSpaceDE w:val="0"/>
              <w:autoSpaceDN w:val="0"/>
              <w:adjustRightInd w:val="0"/>
              <w:rPr>
                <w:rFonts w:ascii="Palatino Linotype" w:hAnsi="Palatino Linotype" w:cs="AdvTT5235d5a9"/>
                <w:b/>
                <w:color w:val="000000"/>
              </w:rPr>
            </w:pPr>
            <w:r w:rsidRPr="00EC5541">
              <w:rPr>
                <w:rFonts w:ascii="Palatino Linotype" w:hAnsi="Palatino Linotype" w:cs="AdvTT5235d5a9"/>
                <w:i/>
                <w:color w:val="000000"/>
              </w:rPr>
              <w:t xml:space="preserve">Think about internal and external valdidty of both the set up (manipulation if the IV) and the way in which the data was collected. </w:t>
            </w:r>
          </w:p>
          <w:p w:rsidR="00EC5541" w:rsidRDefault="00EC5541" w:rsidP="00EC5541">
            <w:pPr>
              <w:pStyle w:val="ListParagraph"/>
              <w:numPr>
                <w:ilvl w:val="0"/>
                <w:numId w:val="20"/>
              </w:numPr>
              <w:autoSpaceDE w:val="0"/>
              <w:autoSpaceDN w:val="0"/>
              <w:adjustRightInd w:val="0"/>
              <w:rPr>
                <w:rFonts w:ascii="Palatino Linotype" w:hAnsi="Palatino Linotype" w:cs="AdvTT5235d5a9"/>
                <w:b/>
                <w:color w:val="000000"/>
              </w:rPr>
            </w:pPr>
            <w:r w:rsidRPr="00EC5541">
              <w:rPr>
                <w:rFonts w:ascii="Palatino Linotype" w:hAnsi="Palatino Linotype" w:cs="AdvTT5235d5a9"/>
                <w:i/>
                <w:color w:val="000000"/>
              </w:rPr>
              <w:t>What problems are there with the way in which perceive humanity data was measured? (T</w:t>
            </w:r>
            <w:r w:rsidR="005D0BB8" w:rsidRPr="00EC5541">
              <w:rPr>
                <w:rFonts w:ascii="Palatino Linotype" w:hAnsi="Palatino Linotype" w:cs="AdvTT5235d5a9"/>
                <w:i/>
                <w:color w:val="000000"/>
              </w:rPr>
              <w:t>hink demand characteristics, self-reports, quantitative data, ordinal data, social desirability)</w:t>
            </w:r>
          </w:p>
          <w:p w:rsidR="00EC5541" w:rsidRPr="00EC5541" w:rsidRDefault="007E278C" w:rsidP="007E278C">
            <w:pPr>
              <w:pStyle w:val="ListParagraph"/>
              <w:numPr>
                <w:ilvl w:val="0"/>
                <w:numId w:val="20"/>
              </w:numPr>
              <w:autoSpaceDE w:val="0"/>
              <w:autoSpaceDN w:val="0"/>
              <w:adjustRightInd w:val="0"/>
              <w:rPr>
                <w:rFonts w:ascii="Palatino Linotype" w:hAnsi="Palatino Linotype" w:cs="AdvTT5235d5a9"/>
                <w:b/>
                <w:color w:val="000000"/>
              </w:rPr>
            </w:pPr>
            <w:r w:rsidRPr="00EC5541">
              <w:rPr>
                <w:rFonts w:ascii="Palatino Linotype" w:hAnsi="Palatino Linotype" w:cs="AdvTT5235d5a9"/>
                <w:i/>
                <w:color w:val="000000"/>
              </w:rPr>
              <w:t xml:space="preserve">Can you think of any other factors relating to what happens to you in the game that might have affected the players’ cognitions/feelings (affect)? </w:t>
            </w:r>
            <w:r w:rsidR="00EC5541">
              <w:rPr>
                <w:rFonts w:ascii="Palatino Linotype" w:hAnsi="Palatino Linotype" w:cs="AdvTT5235d5a9"/>
                <w:i/>
                <w:color w:val="000000"/>
              </w:rPr>
              <w:t xml:space="preserve">Think: Victim. </w:t>
            </w:r>
            <w:r w:rsidRPr="00EC5541">
              <w:rPr>
                <w:rFonts w:ascii="Palatino Linotype" w:hAnsi="Palatino Linotype" w:cs="AdvTT5235d5a9"/>
                <w:i/>
                <w:color w:val="000000"/>
              </w:rPr>
              <w:t>How could you control for this?</w:t>
            </w:r>
          </w:p>
          <w:p w:rsidR="005D0BB8" w:rsidRPr="00EC5541" w:rsidRDefault="005D0BB8" w:rsidP="007E278C">
            <w:pPr>
              <w:pStyle w:val="ListParagraph"/>
              <w:numPr>
                <w:ilvl w:val="0"/>
                <w:numId w:val="20"/>
              </w:numPr>
              <w:autoSpaceDE w:val="0"/>
              <w:autoSpaceDN w:val="0"/>
              <w:adjustRightInd w:val="0"/>
              <w:rPr>
                <w:rFonts w:ascii="Palatino Linotype" w:hAnsi="Palatino Linotype" w:cs="AdvTT5235d5a9"/>
                <w:b/>
                <w:color w:val="000000"/>
              </w:rPr>
            </w:pPr>
            <w:r w:rsidRPr="00EC5541">
              <w:rPr>
                <w:rFonts w:ascii="Palatino Linotype" w:hAnsi="Palatino Linotype" w:cs="AdvTT5235d5a9"/>
                <w:i/>
                <w:color w:val="000000"/>
              </w:rPr>
              <w:t xml:space="preserve">In this study, players could be seen not only to control the enactment of violent acts against others but also to observe violent acts being performed. This muddies the water with regard to what exactly is responsible for the dehumanising effects; how could the study </w:t>
            </w:r>
            <w:r w:rsidR="00EC5541" w:rsidRPr="00EC5541">
              <w:rPr>
                <w:rFonts w:ascii="Palatino Linotype" w:hAnsi="Palatino Linotype" w:cs="AdvTT5235d5a9"/>
                <w:i/>
                <w:color w:val="000000"/>
              </w:rPr>
              <w:t>be improved to control for this</w:t>
            </w:r>
            <w:r w:rsidR="00EC5541">
              <w:rPr>
                <w:rFonts w:ascii="Palatino Linotype" w:hAnsi="Palatino Linotype" w:cs="AdvTT5235d5a9"/>
                <w:i/>
                <w:color w:val="000000"/>
              </w:rPr>
              <w:t>?</w:t>
            </w:r>
          </w:p>
          <w:p w:rsidR="007E278C" w:rsidRDefault="007E278C" w:rsidP="007E278C">
            <w:pPr>
              <w:autoSpaceDE w:val="0"/>
              <w:autoSpaceDN w:val="0"/>
              <w:adjustRightInd w:val="0"/>
              <w:rPr>
                <w:rFonts w:ascii="Palatino Linotype" w:hAnsi="Palatino Linotype" w:cs="AdvTT5235d5a9"/>
                <w:i/>
                <w:color w:val="000000"/>
              </w:rPr>
            </w:pPr>
          </w:p>
          <w:p w:rsidR="00EC5541" w:rsidRDefault="00EC5541" w:rsidP="007E278C">
            <w:pPr>
              <w:autoSpaceDE w:val="0"/>
              <w:autoSpaceDN w:val="0"/>
              <w:adjustRightInd w:val="0"/>
              <w:rPr>
                <w:rFonts w:ascii="Palatino Linotype" w:hAnsi="Palatino Linotype" w:cs="AdvTT5235d5a9"/>
                <w:b/>
                <w:color w:val="000000"/>
              </w:rPr>
            </w:pPr>
            <w:r w:rsidRPr="00EC5541">
              <w:rPr>
                <w:rFonts w:ascii="Palatino Linotype" w:hAnsi="Palatino Linotype" w:cs="AdvTT5235d5a9"/>
                <w:b/>
                <w:color w:val="000000"/>
              </w:rPr>
              <w:t>Ethical Issues:</w:t>
            </w:r>
            <w:r>
              <w:rPr>
                <w:rFonts w:ascii="Palatino Linotype" w:hAnsi="Palatino Linotype" w:cs="AdvTT5235d5a9"/>
                <w:b/>
                <w:color w:val="000000"/>
              </w:rPr>
              <w:t xml:space="preserve"> </w:t>
            </w:r>
            <w:r w:rsidRPr="00EC5541">
              <w:rPr>
                <w:rFonts w:ascii="Palatino Linotype" w:hAnsi="Palatino Linotype" w:cs="AdvTT5235d5a9"/>
                <w:i/>
                <w:color w:val="000000"/>
              </w:rPr>
              <w:t xml:space="preserve">Are there any issues here regarding deception, debriefing, consent, physical or psychological harm, invasion of privacy, competence of the researchers, </w:t>
            </w:r>
            <w:proofErr w:type="gramStart"/>
            <w:r w:rsidRPr="00EC5541">
              <w:rPr>
                <w:rFonts w:ascii="Palatino Linotype" w:hAnsi="Palatino Linotype" w:cs="AdvTT5235d5a9"/>
                <w:i/>
                <w:color w:val="000000"/>
              </w:rPr>
              <w:t>respect</w:t>
            </w:r>
            <w:proofErr w:type="gramEnd"/>
            <w:r w:rsidRPr="00EC5541">
              <w:rPr>
                <w:rFonts w:ascii="Palatino Linotype" w:hAnsi="Palatino Linotype" w:cs="AdvTT5235d5a9"/>
                <w:i/>
                <w:color w:val="000000"/>
              </w:rPr>
              <w:t xml:space="preserve"> for the </w:t>
            </w:r>
            <w:proofErr w:type="spellStart"/>
            <w:r w:rsidRPr="00EC5541">
              <w:rPr>
                <w:rFonts w:ascii="Palatino Linotype" w:hAnsi="Palatino Linotype" w:cs="AdvTT5235d5a9"/>
                <w:i/>
                <w:color w:val="000000"/>
              </w:rPr>
              <w:t>Pps</w:t>
            </w:r>
            <w:proofErr w:type="spellEnd"/>
            <w:r w:rsidRPr="00EC5541">
              <w:rPr>
                <w:rFonts w:ascii="Palatino Linotype" w:hAnsi="Palatino Linotype" w:cs="AdvTT5235d5a9"/>
                <w:i/>
                <w:color w:val="000000"/>
              </w:rPr>
              <w:t>.</w:t>
            </w:r>
            <w:r w:rsidR="009652F3">
              <w:rPr>
                <w:rFonts w:ascii="Palatino Linotype" w:hAnsi="Palatino Linotype" w:cs="AdvTT5235d5a9"/>
                <w:i/>
                <w:color w:val="000000"/>
              </w:rPr>
              <w:t xml:space="preserve"> To what extent could you argue the benefits of the study outweigh any possible costs to </w:t>
            </w:r>
            <w:proofErr w:type="spellStart"/>
            <w:r w:rsidR="009652F3">
              <w:rPr>
                <w:rFonts w:ascii="Palatino Linotype" w:hAnsi="Palatino Linotype" w:cs="AdvTT5235d5a9"/>
                <w:i/>
                <w:color w:val="000000"/>
              </w:rPr>
              <w:t>Pps</w:t>
            </w:r>
            <w:proofErr w:type="spellEnd"/>
            <w:r w:rsidR="009652F3">
              <w:rPr>
                <w:rFonts w:ascii="Palatino Linotype" w:hAnsi="Palatino Linotype" w:cs="AdvTT5235d5a9"/>
                <w:i/>
                <w:color w:val="000000"/>
              </w:rPr>
              <w:t>? Are there any possible costs to society that could result from this study?</w:t>
            </w:r>
          </w:p>
          <w:p w:rsidR="00EC5541" w:rsidRPr="00EC5541" w:rsidRDefault="00EC5541" w:rsidP="007E278C">
            <w:pPr>
              <w:autoSpaceDE w:val="0"/>
              <w:autoSpaceDN w:val="0"/>
              <w:adjustRightInd w:val="0"/>
              <w:rPr>
                <w:rFonts w:ascii="Palatino Linotype" w:hAnsi="Palatino Linotype" w:cs="AdvTT5235d5a9"/>
                <w:b/>
                <w:color w:val="000000"/>
              </w:rPr>
            </w:pPr>
          </w:p>
        </w:tc>
      </w:tr>
    </w:tbl>
    <w:p w:rsidR="009652F3" w:rsidRDefault="009652F3" w:rsidP="007E278C">
      <w:pPr>
        <w:autoSpaceDE w:val="0"/>
        <w:autoSpaceDN w:val="0"/>
        <w:adjustRightInd w:val="0"/>
        <w:spacing w:after="0" w:line="240" w:lineRule="auto"/>
        <w:rPr>
          <w:rFonts w:ascii="Palatino Linotype" w:hAnsi="Palatino Linotype" w:cs="AdvTT5235d5a9"/>
          <w:color w:val="000000"/>
        </w:rPr>
      </w:pPr>
    </w:p>
    <w:p w:rsidR="009652F3" w:rsidRDefault="009652F3">
      <w:pPr>
        <w:rPr>
          <w:rFonts w:ascii="Palatino Linotype" w:hAnsi="Palatino Linotype" w:cs="AdvTT5235d5a9"/>
          <w:color w:val="000000"/>
        </w:rPr>
      </w:pPr>
      <w:r>
        <w:rPr>
          <w:rFonts w:ascii="Palatino Linotype" w:hAnsi="Palatino Linotype" w:cs="AdvTT5235d5a9"/>
          <w:color w:val="000000"/>
        </w:rPr>
        <w:br w:type="page"/>
      </w:r>
    </w:p>
    <w:p w:rsidR="007E278C" w:rsidRDefault="007E278C" w:rsidP="007E278C">
      <w:pPr>
        <w:autoSpaceDE w:val="0"/>
        <w:autoSpaceDN w:val="0"/>
        <w:adjustRightInd w:val="0"/>
        <w:spacing w:after="0" w:line="240" w:lineRule="auto"/>
        <w:rPr>
          <w:rFonts w:ascii="Palatino Linotype" w:hAnsi="Palatino Linotype" w:cs="AdvTT5235d5a9"/>
          <w:color w:val="000000"/>
        </w:rPr>
      </w:pPr>
    </w:p>
    <w:tbl>
      <w:tblPr>
        <w:tblStyle w:val="TableGrid"/>
        <w:tblW w:w="0" w:type="auto"/>
        <w:shd w:val="clear" w:color="auto" w:fill="D9D9D9" w:themeFill="background1" w:themeFillShade="D9"/>
        <w:tblLook w:val="04A0" w:firstRow="1" w:lastRow="0" w:firstColumn="1" w:lastColumn="0" w:noHBand="0" w:noVBand="1"/>
      </w:tblPr>
      <w:tblGrid>
        <w:gridCol w:w="9266"/>
      </w:tblGrid>
      <w:tr w:rsidR="009652F3" w:rsidTr="007E44DD">
        <w:tc>
          <w:tcPr>
            <w:tcW w:w="9266" w:type="dxa"/>
            <w:shd w:val="clear" w:color="auto" w:fill="D9D9D9" w:themeFill="background1" w:themeFillShade="D9"/>
          </w:tcPr>
          <w:p w:rsidR="009652F3" w:rsidRDefault="009652F3" w:rsidP="007E278C">
            <w:pPr>
              <w:autoSpaceDE w:val="0"/>
              <w:autoSpaceDN w:val="0"/>
              <w:adjustRightInd w:val="0"/>
              <w:rPr>
                <w:rFonts w:ascii="Lucida Handwriting" w:hAnsi="Lucida Handwriting" w:cs="AdvTT5235d5a9"/>
                <w:color w:val="000000"/>
                <w:sz w:val="32"/>
                <w:szCs w:val="32"/>
              </w:rPr>
            </w:pPr>
            <w:r w:rsidRPr="009652F3">
              <w:rPr>
                <w:rFonts w:ascii="Lucida Handwriting" w:hAnsi="Lucida Handwriting" w:cs="AdvTT5235d5a9"/>
                <w:color w:val="000000"/>
                <w:sz w:val="32"/>
                <w:szCs w:val="32"/>
              </w:rPr>
              <w:t>Issues and Debates</w:t>
            </w:r>
            <w:r>
              <w:rPr>
                <w:rFonts w:ascii="Lucida Handwriting" w:hAnsi="Lucida Handwriting" w:cs="AdvTT5235d5a9"/>
                <w:color w:val="000000"/>
                <w:sz w:val="32"/>
                <w:szCs w:val="32"/>
              </w:rPr>
              <w:t xml:space="preserve"> </w:t>
            </w:r>
          </w:p>
          <w:p w:rsidR="009652F3" w:rsidRPr="009652F3" w:rsidRDefault="009652F3" w:rsidP="007E278C">
            <w:pPr>
              <w:autoSpaceDE w:val="0"/>
              <w:autoSpaceDN w:val="0"/>
              <w:adjustRightInd w:val="0"/>
              <w:rPr>
                <w:rFonts w:ascii="Palatino Linotype" w:hAnsi="Palatino Linotype" w:cs="AdvTT5235d5a9"/>
                <w:color w:val="000000"/>
              </w:rPr>
            </w:pPr>
            <w:r w:rsidRPr="009652F3">
              <w:rPr>
                <w:rFonts w:ascii="Palatino Linotype" w:hAnsi="Palatino Linotype" w:cs="AdvTT5235d5a9"/>
                <w:color w:val="000000"/>
              </w:rPr>
              <w:t>Consider each of the issues and debates below with regard to Ba</w:t>
            </w:r>
            <w:r>
              <w:rPr>
                <w:rFonts w:ascii="Palatino Linotype" w:hAnsi="Palatino Linotype" w:cs="AdvTT5235d5a9"/>
                <w:color w:val="000000"/>
              </w:rPr>
              <w:t>s</w:t>
            </w:r>
            <w:r w:rsidRPr="009652F3">
              <w:rPr>
                <w:rFonts w:ascii="Palatino Linotype" w:hAnsi="Palatino Linotype" w:cs="AdvTT5235d5a9"/>
                <w:color w:val="000000"/>
              </w:rPr>
              <w:t>tian et al</w:t>
            </w:r>
            <w:r>
              <w:rPr>
                <w:rFonts w:ascii="Palatino Linotype" w:hAnsi="Palatino Linotype" w:cs="AdvTT5235d5a9"/>
                <w:color w:val="000000"/>
              </w:rPr>
              <w:t xml:space="preserve"> </w:t>
            </w:r>
            <w:r w:rsidRPr="009652F3">
              <w:rPr>
                <w:rFonts w:ascii="Palatino Linotype" w:hAnsi="Palatino Linotype" w:cs="AdvTT5235d5a9"/>
                <w:color w:val="000000"/>
              </w:rPr>
              <w:t>(2012) and add to your I</w:t>
            </w:r>
            <w:r>
              <w:rPr>
                <w:rFonts w:ascii="Palatino Linotype" w:hAnsi="Palatino Linotype" w:cs="AdvTT5235d5a9"/>
                <w:color w:val="000000"/>
              </w:rPr>
              <w:t xml:space="preserve"> </w:t>
            </w:r>
            <w:r w:rsidRPr="009652F3">
              <w:rPr>
                <w:rFonts w:ascii="Palatino Linotype" w:hAnsi="Palatino Linotype" w:cs="AdvTT5235d5a9"/>
                <w:color w:val="000000"/>
              </w:rPr>
              <w:t>and D booklet.</w:t>
            </w:r>
          </w:p>
          <w:p w:rsidR="009652F3" w:rsidRDefault="009652F3" w:rsidP="007E278C">
            <w:pPr>
              <w:autoSpaceDE w:val="0"/>
              <w:autoSpaceDN w:val="0"/>
              <w:adjustRightInd w:val="0"/>
              <w:rPr>
                <w:rFonts w:ascii="Palatino Linotype" w:hAnsi="Palatino Linotype" w:cs="AdvTT5235d5a9"/>
                <w:b/>
                <w:color w:val="000000"/>
              </w:rPr>
            </w:pPr>
          </w:p>
          <w:p w:rsidR="009652F3" w:rsidRPr="007E44DD" w:rsidRDefault="009652F3" w:rsidP="007E278C">
            <w:pPr>
              <w:autoSpaceDE w:val="0"/>
              <w:autoSpaceDN w:val="0"/>
              <w:adjustRightInd w:val="0"/>
              <w:rPr>
                <w:rFonts w:ascii="Palatino Linotype" w:hAnsi="Palatino Linotype" w:cs="AdvTT5235d5a9"/>
                <w:b/>
                <w:i/>
                <w:color w:val="000000"/>
              </w:rPr>
            </w:pPr>
            <w:r w:rsidRPr="007E44DD">
              <w:rPr>
                <w:rFonts w:ascii="Palatino Linotype" w:hAnsi="Palatino Linotype" w:cs="AdvTT5235d5a9"/>
                <w:b/>
                <w:i/>
                <w:color w:val="000000"/>
              </w:rPr>
              <w:t>Ethics</w:t>
            </w:r>
          </w:p>
          <w:p w:rsidR="009652F3" w:rsidRPr="007E44DD" w:rsidRDefault="009652F3" w:rsidP="007E278C">
            <w:pPr>
              <w:autoSpaceDE w:val="0"/>
              <w:autoSpaceDN w:val="0"/>
              <w:adjustRightInd w:val="0"/>
              <w:rPr>
                <w:rFonts w:ascii="Palatino Linotype" w:hAnsi="Palatino Linotype" w:cs="AdvTT5235d5a9"/>
                <w:b/>
                <w:i/>
                <w:color w:val="000000"/>
              </w:rPr>
            </w:pPr>
          </w:p>
          <w:p w:rsidR="009652F3" w:rsidRPr="007E44DD" w:rsidRDefault="009652F3" w:rsidP="007E278C">
            <w:pPr>
              <w:autoSpaceDE w:val="0"/>
              <w:autoSpaceDN w:val="0"/>
              <w:adjustRightInd w:val="0"/>
              <w:rPr>
                <w:rFonts w:ascii="Palatino Linotype" w:hAnsi="Palatino Linotype" w:cs="AdvTT5235d5a9"/>
                <w:b/>
                <w:i/>
                <w:color w:val="000000"/>
              </w:rPr>
            </w:pPr>
            <w:r w:rsidRPr="007E44DD">
              <w:rPr>
                <w:rFonts w:ascii="Palatino Linotype" w:hAnsi="Palatino Linotype" w:cs="AdvTT5235d5a9"/>
                <w:b/>
                <w:i/>
                <w:color w:val="000000"/>
              </w:rPr>
              <w:t>Issues of social control</w:t>
            </w:r>
          </w:p>
          <w:p w:rsidR="009652F3" w:rsidRPr="007E44DD" w:rsidRDefault="009652F3" w:rsidP="007E278C">
            <w:pPr>
              <w:autoSpaceDE w:val="0"/>
              <w:autoSpaceDN w:val="0"/>
              <w:adjustRightInd w:val="0"/>
              <w:rPr>
                <w:rFonts w:ascii="Palatino Linotype" w:hAnsi="Palatino Linotype" w:cs="AdvTT5235d5a9"/>
                <w:b/>
                <w:i/>
                <w:color w:val="000000"/>
              </w:rPr>
            </w:pPr>
          </w:p>
          <w:p w:rsidR="009652F3" w:rsidRPr="007E44DD" w:rsidRDefault="009652F3" w:rsidP="007E278C">
            <w:pPr>
              <w:autoSpaceDE w:val="0"/>
              <w:autoSpaceDN w:val="0"/>
              <w:adjustRightInd w:val="0"/>
              <w:rPr>
                <w:rFonts w:ascii="Palatino Linotype" w:hAnsi="Palatino Linotype" w:cs="AdvTT5235d5a9"/>
                <w:b/>
                <w:i/>
                <w:color w:val="000000"/>
              </w:rPr>
            </w:pPr>
            <w:r w:rsidRPr="007E44DD">
              <w:rPr>
                <w:rFonts w:ascii="Palatino Linotype" w:hAnsi="Palatino Linotype" w:cs="AdvTT5235d5a9"/>
                <w:b/>
                <w:i/>
                <w:color w:val="000000"/>
              </w:rPr>
              <w:t>Psychology as a science</w:t>
            </w:r>
          </w:p>
          <w:p w:rsidR="009652F3" w:rsidRPr="007E44DD" w:rsidRDefault="009652F3" w:rsidP="007E278C">
            <w:pPr>
              <w:autoSpaceDE w:val="0"/>
              <w:autoSpaceDN w:val="0"/>
              <w:adjustRightInd w:val="0"/>
              <w:rPr>
                <w:rFonts w:ascii="Palatino Linotype" w:hAnsi="Palatino Linotype" w:cs="AdvTT5235d5a9"/>
                <w:b/>
                <w:i/>
                <w:color w:val="000000"/>
              </w:rPr>
            </w:pPr>
          </w:p>
          <w:p w:rsidR="009652F3" w:rsidRPr="007E44DD" w:rsidRDefault="009652F3" w:rsidP="009652F3">
            <w:pPr>
              <w:autoSpaceDE w:val="0"/>
              <w:autoSpaceDN w:val="0"/>
              <w:adjustRightInd w:val="0"/>
              <w:rPr>
                <w:rFonts w:ascii="Palatino Linotype" w:hAnsi="Palatino Linotype" w:cs="AdvTT5235d5a9"/>
                <w:b/>
                <w:i/>
                <w:color w:val="000000"/>
              </w:rPr>
            </w:pPr>
            <w:r w:rsidRPr="007E44DD">
              <w:rPr>
                <w:rFonts w:ascii="Palatino Linotype" w:hAnsi="Palatino Linotype" w:cs="AdvTT5235d5a9"/>
                <w:b/>
                <w:i/>
                <w:color w:val="000000"/>
              </w:rPr>
              <w:t xml:space="preserve">Practical issues in the design and implementation </w:t>
            </w:r>
            <w:r w:rsidRPr="007E44DD">
              <w:rPr>
                <w:rFonts w:ascii="Palatino Linotype" w:hAnsi="Palatino Linotype" w:cs="AdvTT5235d5a9"/>
                <w:b/>
                <w:i/>
                <w:color w:val="000000"/>
              </w:rPr>
              <w:t xml:space="preserve">of </w:t>
            </w:r>
            <w:r w:rsidRPr="007E44DD">
              <w:rPr>
                <w:rFonts w:ascii="Palatino Linotype" w:hAnsi="Palatino Linotype" w:cs="AdvTT5235d5a9"/>
                <w:b/>
                <w:i/>
                <w:color w:val="000000"/>
              </w:rPr>
              <w:t>research</w:t>
            </w:r>
          </w:p>
          <w:p w:rsidR="009652F3" w:rsidRPr="007E44DD" w:rsidRDefault="009652F3" w:rsidP="009652F3">
            <w:pPr>
              <w:autoSpaceDE w:val="0"/>
              <w:autoSpaceDN w:val="0"/>
              <w:adjustRightInd w:val="0"/>
              <w:rPr>
                <w:rFonts w:ascii="Palatino Linotype" w:hAnsi="Palatino Linotype" w:cs="AdvTT5235d5a9"/>
                <w:b/>
                <w:i/>
                <w:color w:val="000000"/>
              </w:rPr>
            </w:pPr>
          </w:p>
          <w:p w:rsidR="009652F3" w:rsidRPr="007E44DD" w:rsidRDefault="009652F3" w:rsidP="009652F3">
            <w:pPr>
              <w:autoSpaceDE w:val="0"/>
              <w:autoSpaceDN w:val="0"/>
              <w:adjustRightInd w:val="0"/>
              <w:rPr>
                <w:rFonts w:ascii="Palatino Linotype" w:hAnsi="Palatino Linotype" w:cs="AdvTT5235d5a9"/>
                <w:b/>
                <w:i/>
                <w:color w:val="000000"/>
              </w:rPr>
            </w:pPr>
            <w:r w:rsidRPr="007E44DD">
              <w:rPr>
                <w:rFonts w:ascii="Palatino Linotype" w:hAnsi="Palatino Linotype" w:cs="AdvTT5235d5a9"/>
                <w:b/>
                <w:i/>
                <w:color w:val="000000"/>
              </w:rPr>
              <w:t xml:space="preserve">Reductionism </w:t>
            </w:r>
          </w:p>
          <w:p w:rsidR="009652F3" w:rsidRPr="007E44DD" w:rsidRDefault="009652F3" w:rsidP="009652F3">
            <w:pPr>
              <w:autoSpaceDE w:val="0"/>
              <w:autoSpaceDN w:val="0"/>
              <w:adjustRightInd w:val="0"/>
              <w:rPr>
                <w:rFonts w:ascii="Palatino Linotype" w:hAnsi="Palatino Linotype" w:cs="AdvTT5235d5a9"/>
                <w:b/>
                <w:i/>
                <w:color w:val="000000"/>
              </w:rPr>
            </w:pPr>
          </w:p>
          <w:p w:rsidR="009652F3" w:rsidRPr="007E44DD" w:rsidRDefault="009652F3" w:rsidP="009652F3">
            <w:pPr>
              <w:autoSpaceDE w:val="0"/>
              <w:autoSpaceDN w:val="0"/>
              <w:adjustRightInd w:val="0"/>
              <w:rPr>
                <w:rFonts w:ascii="Palatino Linotype" w:hAnsi="Palatino Linotype" w:cs="AdvTT5235d5a9"/>
                <w:b/>
                <w:i/>
                <w:color w:val="000000"/>
              </w:rPr>
            </w:pPr>
            <w:r w:rsidRPr="007E44DD">
              <w:rPr>
                <w:rFonts w:ascii="Palatino Linotype" w:hAnsi="Palatino Linotype" w:cs="AdvTT5235d5a9"/>
                <w:b/>
                <w:i/>
                <w:color w:val="000000"/>
              </w:rPr>
              <w:t xml:space="preserve">Culture and gender </w:t>
            </w:r>
          </w:p>
          <w:p w:rsidR="009652F3" w:rsidRPr="007E44DD" w:rsidRDefault="009652F3" w:rsidP="009652F3">
            <w:pPr>
              <w:autoSpaceDE w:val="0"/>
              <w:autoSpaceDN w:val="0"/>
              <w:adjustRightInd w:val="0"/>
              <w:rPr>
                <w:rFonts w:ascii="Palatino Linotype" w:hAnsi="Palatino Linotype" w:cs="AdvTT5235d5a9"/>
                <w:b/>
                <w:i/>
                <w:color w:val="000000"/>
              </w:rPr>
            </w:pPr>
          </w:p>
          <w:p w:rsidR="009652F3" w:rsidRPr="007E44DD" w:rsidRDefault="009652F3" w:rsidP="009652F3">
            <w:pPr>
              <w:autoSpaceDE w:val="0"/>
              <w:autoSpaceDN w:val="0"/>
              <w:adjustRightInd w:val="0"/>
              <w:rPr>
                <w:rFonts w:ascii="Palatino Linotype" w:hAnsi="Palatino Linotype" w:cs="AdvTT5235d5a9"/>
                <w:b/>
                <w:i/>
                <w:color w:val="000000"/>
              </w:rPr>
            </w:pPr>
            <w:r w:rsidRPr="007E44DD">
              <w:rPr>
                <w:rFonts w:ascii="Palatino Linotype" w:hAnsi="Palatino Linotype" w:cs="AdvTT5235d5a9"/>
                <w:b/>
                <w:i/>
                <w:color w:val="000000"/>
              </w:rPr>
              <w:t xml:space="preserve">An understanding of  how psychological understanding has </w:t>
            </w:r>
            <w:r w:rsidR="007E44DD">
              <w:rPr>
                <w:rFonts w:ascii="Palatino Linotype" w:hAnsi="Palatino Linotype" w:cs="AdvTT5235d5a9"/>
                <w:b/>
                <w:i/>
                <w:color w:val="000000"/>
              </w:rPr>
              <w:t>developed over time</w:t>
            </w:r>
            <w:r w:rsidR="007E44DD">
              <w:rPr>
                <w:rFonts w:ascii="Palatino Linotype" w:hAnsi="Palatino Linotype" w:cs="AdvTT5235d5a9"/>
                <w:color w:val="000000"/>
              </w:rPr>
              <w:t xml:space="preserve">; </w:t>
            </w:r>
            <w:r w:rsidR="007E44DD" w:rsidRPr="007E44DD">
              <w:rPr>
                <w:rFonts w:ascii="Palatino Linotype" w:hAnsi="Palatino Linotype" w:cs="AdvTT5235d5a9"/>
                <w:color w:val="000000"/>
              </w:rPr>
              <w:t xml:space="preserve">you should use other sources to see how this field has developed, e.g. </w:t>
            </w:r>
            <w:r w:rsidR="007E44DD">
              <w:rPr>
                <w:rFonts w:ascii="Palatino Linotype" w:hAnsi="Palatino Linotype" w:cs="AdvTT5235d5a9"/>
                <w:color w:val="000000"/>
              </w:rPr>
              <w:t>since p</w:t>
            </w:r>
            <w:r w:rsidR="007E44DD" w:rsidRPr="007E44DD">
              <w:rPr>
                <w:rFonts w:ascii="Palatino Linotype" w:hAnsi="Palatino Linotype" w:cs="AdvTT5235d5a9"/>
                <w:color w:val="000000"/>
              </w:rPr>
              <w:t xml:space="preserve">sychologists first became interested in how behaviour might be affected by the violence </w:t>
            </w:r>
            <w:r w:rsidR="007E44DD">
              <w:rPr>
                <w:rFonts w:ascii="Palatino Linotype" w:hAnsi="Palatino Linotype" w:cs="AdvTT5235d5a9"/>
                <w:color w:val="000000"/>
              </w:rPr>
              <w:t>on TV</w:t>
            </w:r>
          </w:p>
          <w:p w:rsidR="009652F3" w:rsidRPr="007E44DD" w:rsidRDefault="009652F3" w:rsidP="009652F3">
            <w:pPr>
              <w:autoSpaceDE w:val="0"/>
              <w:autoSpaceDN w:val="0"/>
              <w:adjustRightInd w:val="0"/>
              <w:rPr>
                <w:rFonts w:ascii="Palatino Linotype" w:hAnsi="Palatino Linotype" w:cs="AdvTT5235d5a9"/>
                <w:b/>
                <w:i/>
                <w:color w:val="000000"/>
              </w:rPr>
            </w:pPr>
          </w:p>
          <w:p w:rsidR="009652F3" w:rsidRPr="007E44DD" w:rsidRDefault="009652F3" w:rsidP="009652F3">
            <w:pPr>
              <w:autoSpaceDE w:val="0"/>
              <w:autoSpaceDN w:val="0"/>
              <w:adjustRightInd w:val="0"/>
              <w:rPr>
                <w:rFonts w:ascii="Palatino Linotype" w:hAnsi="Palatino Linotype" w:cs="AdvTT5235d5a9"/>
                <w:b/>
                <w:i/>
                <w:color w:val="000000"/>
              </w:rPr>
            </w:pPr>
            <w:r w:rsidRPr="007E44DD">
              <w:rPr>
                <w:rFonts w:ascii="Palatino Linotype" w:hAnsi="Palatino Linotype" w:cs="AdvTT5235d5a9"/>
                <w:b/>
                <w:i/>
                <w:color w:val="000000"/>
              </w:rPr>
              <w:t xml:space="preserve">The use of psychological </w:t>
            </w:r>
            <w:r w:rsidRPr="007E44DD">
              <w:rPr>
                <w:rFonts w:ascii="Palatino Linotype" w:hAnsi="Palatino Linotype" w:cs="AdvTT5235d5a9"/>
                <w:b/>
                <w:i/>
                <w:color w:val="000000"/>
              </w:rPr>
              <w:t xml:space="preserve">knowledge in society </w:t>
            </w:r>
          </w:p>
          <w:p w:rsidR="009652F3" w:rsidRPr="007E44DD" w:rsidRDefault="009652F3" w:rsidP="009652F3">
            <w:pPr>
              <w:autoSpaceDE w:val="0"/>
              <w:autoSpaceDN w:val="0"/>
              <w:adjustRightInd w:val="0"/>
              <w:rPr>
                <w:rFonts w:ascii="Palatino Linotype" w:hAnsi="Palatino Linotype" w:cs="AdvTT5235d5a9"/>
                <w:b/>
                <w:i/>
                <w:color w:val="000000"/>
              </w:rPr>
            </w:pPr>
          </w:p>
          <w:p w:rsidR="009652F3" w:rsidRPr="009652F3" w:rsidRDefault="009652F3" w:rsidP="009652F3">
            <w:pPr>
              <w:autoSpaceDE w:val="0"/>
              <w:autoSpaceDN w:val="0"/>
              <w:adjustRightInd w:val="0"/>
              <w:rPr>
                <w:rFonts w:ascii="Palatino Linotype" w:hAnsi="Palatino Linotype" w:cs="AdvTT5235d5a9"/>
                <w:b/>
                <w:color w:val="000000"/>
              </w:rPr>
            </w:pPr>
            <w:r w:rsidRPr="007E44DD">
              <w:rPr>
                <w:rFonts w:ascii="Palatino Linotype" w:hAnsi="Palatino Linotype" w:cs="AdvTT5235d5a9"/>
                <w:b/>
                <w:i/>
                <w:color w:val="000000"/>
              </w:rPr>
              <w:t xml:space="preserve">Issues related to </w:t>
            </w:r>
            <w:r w:rsidRPr="007E44DD">
              <w:rPr>
                <w:rFonts w:ascii="Palatino Linotype" w:hAnsi="Palatino Linotype" w:cs="AdvTT5235d5a9"/>
                <w:b/>
                <w:i/>
                <w:color w:val="000000"/>
              </w:rPr>
              <w:t>socially</w:t>
            </w:r>
            <w:r w:rsidRPr="007E44DD">
              <w:rPr>
                <w:rFonts w:ascii="Palatino Linotype" w:hAnsi="Palatino Linotype" w:cs="AdvTT5235d5a9"/>
                <w:b/>
                <w:i/>
                <w:color w:val="000000"/>
              </w:rPr>
              <w:t xml:space="preserve">-sensitive </w:t>
            </w:r>
            <w:r w:rsidRPr="007E44DD">
              <w:rPr>
                <w:rFonts w:ascii="Palatino Linotype" w:hAnsi="Palatino Linotype" w:cs="AdvTT5235d5a9"/>
                <w:b/>
                <w:i/>
                <w:color w:val="000000"/>
              </w:rPr>
              <w:t>research</w:t>
            </w:r>
          </w:p>
        </w:tc>
      </w:tr>
    </w:tbl>
    <w:p w:rsidR="005D0BB8" w:rsidRDefault="005D0BB8" w:rsidP="007E278C">
      <w:pPr>
        <w:autoSpaceDE w:val="0"/>
        <w:autoSpaceDN w:val="0"/>
        <w:adjustRightInd w:val="0"/>
        <w:spacing w:after="0" w:line="240" w:lineRule="auto"/>
        <w:rPr>
          <w:rFonts w:ascii="Palatino Linotype" w:hAnsi="Palatino Linotype" w:cs="AdvTT5235d5a9"/>
          <w:color w:val="000000"/>
        </w:rPr>
      </w:pPr>
    </w:p>
    <w:p w:rsidR="007E278C" w:rsidRDefault="007E278C" w:rsidP="007E278C">
      <w:pPr>
        <w:autoSpaceDE w:val="0"/>
        <w:autoSpaceDN w:val="0"/>
        <w:adjustRightInd w:val="0"/>
        <w:spacing w:after="0" w:line="240" w:lineRule="auto"/>
        <w:rPr>
          <w:rFonts w:ascii="AdvTT5235d5a9" w:hAnsi="AdvTT5235d5a9" w:cs="AdvTT5235d5a9"/>
          <w:color w:val="000000"/>
          <w:sz w:val="16"/>
          <w:szCs w:val="16"/>
        </w:rPr>
      </w:pPr>
    </w:p>
    <w:tbl>
      <w:tblPr>
        <w:tblStyle w:val="TableGrid"/>
        <w:tblW w:w="0" w:type="auto"/>
        <w:shd w:val="clear" w:color="auto" w:fill="D9D9D9" w:themeFill="background1" w:themeFillShade="D9"/>
        <w:tblLook w:val="04A0" w:firstRow="1" w:lastRow="0" w:firstColumn="1" w:lastColumn="0" w:noHBand="0" w:noVBand="1"/>
      </w:tblPr>
      <w:tblGrid>
        <w:gridCol w:w="9266"/>
      </w:tblGrid>
      <w:tr w:rsidR="007E44DD" w:rsidTr="007E44DD">
        <w:tc>
          <w:tcPr>
            <w:tcW w:w="9266" w:type="dxa"/>
            <w:shd w:val="clear" w:color="auto" w:fill="D9D9D9" w:themeFill="background1" w:themeFillShade="D9"/>
          </w:tcPr>
          <w:p w:rsidR="007E44DD" w:rsidRDefault="007E44DD" w:rsidP="007E44DD">
            <w:pPr>
              <w:autoSpaceDE w:val="0"/>
              <w:autoSpaceDN w:val="0"/>
              <w:adjustRightInd w:val="0"/>
              <w:rPr>
                <w:rFonts w:ascii="Lucida Handwriting" w:hAnsi="Lucida Handwriting" w:cs="AdvTT5235d5a9"/>
                <w:color w:val="000000"/>
                <w:sz w:val="32"/>
                <w:szCs w:val="32"/>
              </w:rPr>
            </w:pPr>
            <w:r w:rsidRPr="007E44DD">
              <w:rPr>
                <w:rFonts w:ascii="Lucida Handwriting" w:hAnsi="Lucida Handwriting" w:cs="AdvTT5235d5a9"/>
                <w:color w:val="000000"/>
                <w:sz w:val="32"/>
                <w:szCs w:val="32"/>
              </w:rPr>
              <w:t>Extension Tasks</w:t>
            </w:r>
          </w:p>
          <w:p w:rsidR="007E44DD" w:rsidRPr="007E44DD" w:rsidRDefault="007E44DD" w:rsidP="007E44DD">
            <w:pPr>
              <w:autoSpaceDE w:val="0"/>
              <w:autoSpaceDN w:val="0"/>
              <w:adjustRightInd w:val="0"/>
              <w:rPr>
                <w:rFonts w:ascii="Palatino Linotype" w:hAnsi="Palatino Linotype" w:cs="AdvTT5235d5a9"/>
                <w:color w:val="000000"/>
              </w:rPr>
            </w:pPr>
            <w:r w:rsidRPr="007E44DD">
              <w:rPr>
                <w:rFonts w:ascii="Palatino Linotype" w:hAnsi="Palatino Linotype" w:cs="AdvTT5235d5a9"/>
                <w:color w:val="000000"/>
              </w:rPr>
              <w:t>You should consider reading the following article and adding further notes based on this to your evaluation and issues and debates.</w:t>
            </w:r>
          </w:p>
          <w:p w:rsidR="007E44DD" w:rsidRDefault="007E44DD" w:rsidP="007E44DD">
            <w:hyperlink r:id="rId14" w:history="1">
              <w:r w:rsidRPr="008845E2">
                <w:rPr>
                  <w:rStyle w:val="Hyperlink"/>
                </w:rPr>
                <w:t>http://www.sciencedaily.com/releases/2015/05/150508105656.htm</w:t>
              </w:r>
            </w:hyperlink>
            <w:r>
              <w:t xml:space="preserve"> </w:t>
            </w:r>
          </w:p>
          <w:p w:rsidR="007E44DD" w:rsidRDefault="007E44DD" w:rsidP="007E278C">
            <w:pPr>
              <w:autoSpaceDE w:val="0"/>
              <w:autoSpaceDN w:val="0"/>
              <w:adjustRightInd w:val="0"/>
              <w:rPr>
                <w:rFonts w:ascii="Lucida Handwriting" w:hAnsi="Lucida Handwriting" w:cs="AdvTT5235d5a9"/>
                <w:color w:val="000000"/>
                <w:sz w:val="32"/>
                <w:szCs w:val="32"/>
              </w:rPr>
            </w:pPr>
          </w:p>
        </w:tc>
      </w:tr>
    </w:tbl>
    <w:p w:rsidR="007E44DD" w:rsidRDefault="007E44DD" w:rsidP="00EE7904"/>
    <w:p w:rsidR="007E44DD" w:rsidRDefault="007E44DD">
      <w:r>
        <w:br w:type="page"/>
      </w:r>
    </w:p>
    <w:p w:rsidR="007E44DD" w:rsidRDefault="007E44DD" w:rsidP="00EE7904">
      <w:pPr>
        <w:rPr>
          <w:rFonts w:ascii="Lucida Handwriting" w:hAnsi="Lucida Handwriting"/>
          <w:sz w:val="32"/>
          <w:szCs w:val="32"/>
        </w:rPr>
      </w:pPr>
      <w:r w:rsidRPr="007E44DD">
        <w:rPr>
          <w:rFonts w:ascii="Lucida Handwriting" w:hAnsi="Lucida Handwriting"/>
          <w:sz w:val="32"/>
          <w:szCs w:val="32"/>
        </w:rPr>
        <w:lastRenderedPageBreak/>
        <w:t>Evaluating Bastian et al</w:t>
      </w:r>
    </w:p>
    <w:p w:rsidR="00C900B3" w:rsidRPr="00C900B3" w:rsidRDefault="00C900B3" w:rsidP="00EE7904">
      <w:pPr>
        <w:rPr>
          <w:rFonts w:ascii="Lucida Handwriting" w:hAnsi="Lucida Handwriting"/>
          <w:sz w:val="32"/>
          <w:szCs w:val="32"/>
          <w:u w:val="single"/>
        </w:rPr>
      </w:pPr>
      <w:r w:rsidRPr="00C900B3">
        <w:rPr>
          <w:rFonts w:ascii="Lucida Handwriting" w:hAnsi="Lucida Handwriting"/>
          <w:sz w:val="32"/>
          <w:szCs w:val="32"/>
          <w:u w:val="single"/>
        </w:rPr>
        <w:t>NOT FINISHED</w:t>
      </w:r>
      <w:r>
        <w:rPr>
          <w:rFonts w:ascii="Lucida Handwriting" w:hAnsi="Lucida Handwriting"/>
          <w:sz w:val="32"/>
          <w:szCs w:val="32"/>
          <w:u w:val="single"/>
        </w:rPr>
        <w:t xml:space="preserve"> just a start!!</w:t>
      </w:r>
      <w:bookmarkStart w:id="0" w:name="_GoBack"/>
      <w:bookmarkEnd w:id="0"/>
    </w:p>
    <w:p w:rsidR="007E44DD" w:rsidRPr="00C900B3" w:rsidRDefault="007E44DD" w:rsidP="00EE7904">
      <w:pPr>
        <w:rPr>
          <w:rFonts w:ascii="Palatino Linotype" w:hAnsi="Palatino Linotype"/>
        </w:rPr>
      </w:pPr>
      <w:r w:rsidRPr="00C900B3">
        <w:rPr>
          <w:rFonts w:ascii="Palatino Linotype" w:hAnsi="Palatino Linotype"/>
        </w:rPr>
        <w:t xml:space="preserve">The authors do not tell us about the </w:t>
      </w:r>
      <w:r w:rsidR="00FF1A23" w:rsidRPr="00C900B3">
        <w:rPr>
          <w:rFonts w:ascii="Palatino Linotype" w:hAnsi="Palatino Linotype"/>
        </w:rPr>
        <w:t>participants’</w:t>
      </w:r>
      <w:r w:rsidRPr="00C900B3">
        <w:rPr>
          <w:rFonts w:ascii="Palatino Linotype" w:hAnsi="Palatino Linotype"/>
        </w:rPr>
        <w:t xml:space="preserve"> previous gaming experience and whether this affected the self /other perceptions of humanity post gaming.  Given their use of the ANCOVA to factor out other </w:t>
      </w:r>
      <w:r w:rsidR="00FF1A23" w:rsidRPr="00C900B3">
        <w:rPr>
          <w:rFonts w:ascii="Palatino Linotype" w:hAnsi="Palatino Linotype"/>
        </w:rPr>
        <w:t>variables</w:t>
      </w:r>
      <w:r w:rsidRPr="00C900B3">
        <w:rPr>
          <w:rFonts w:ascii="Palatino Linotype" w:hAnsi="Palatino Linotype"/>
        </w:rPr>
        <w:t xml:space="preserve"> that they thought might have loaded on the perceptions of humanity it seems odd that they did not control for this.</w:t>
      </w:r>
    </w:p>
    <w:p w:rsidR="007E44DD" w:rsidRPr="00C900B3" w:rsidRDefault="007E44DD" w:rsidP="00EE7904">
      <w:pPr>
        <w:rPr>
          <w:rFonts w:ascii="Palatino Linotype" w:hAnsi="Palatino Linotype"/>
        </w:rPr>
      </w:pPr>
      <w:r w:rsidRPr="00C900B3">
        <w:rPr>
          <w:rFonts w:ascii="Palatino Linotype" w:hAnsi="Palatino Linotype"/>
        </w:rPr>
        <w:t>Level of gaming experience may have impacted on experiences with in the games themselves, for example experienced gamers are more likely to achieve some degree of success in the game, i.e. they are less likely to be the victim of violent acts from others and more likely to be successful in committing violent acts. This would in tu</w:t>
      </w:r>
      <w:r w:rsidR="00FF1A23" w:rsidRPr="00C900B3">
        <w:rPr>
          <w:rFonts w:ascii="Palatino Linotype" w:hAnsi="Palatino Linotype"/>
        </w:rPr>
        <w:t>rn affect their self-</w:t>
      </w:r>
      <w:r w:rsidRPr="00C900B3">
        <w:rPr>
          <w:rFonts w:ascii="Palatino Linotype" w:hAnsi="Palatino Linotype"/>
        </w:rPr>
        <w:t xml:space="preserve">esteem </w:t>
      </w:r>
      <w:r w:rsidR="00FF1A23" w:rsidRPr="00C900B3">
        <w:rPr>
          <w:rFonts w:ascii="Palatino Linotype" w:hAnsi="Palatino Linotype"/>
        </w:rPr>
        <w:t xml:space="preserve">during and directly after the game and this may impact on their answers in the humanity questionnaires regarding themselves and others. Non-gamers may have come away feeling more hostile than gamers due to the greater likelihood of being a victim, meaning than they were more likely to experience dehumanisation potentially. Given that the researchers randomly allocated the </w:t>
      </w:r>
      <w:proofErr w:type="spellStart"/>
      <w:r w:rsidR="00FF1A23" w:rsidRPr="00C900B3">
        <w:rPr>
          <w:rFonts w:ascii="Palatino Linotype" w:hAnsi="Palatino Linotype"/>
        </w:rPr>
        <w:t>Pps</w:t>
      </w:r>
      <w:proofErr w:type="spellEnd"/>
      <w:r w:rsidR="00FF1A23" w:rsidRPr="00C900B3">
        <w:rPr>
          <w:rFonts w:ascii="Palatino Linotype" w:hAnsi="Palatino Linotype"/>
        </w:rPr>
        <w:t xml:space="preserve"> to groups in the violent and non-violent conditions </w:t>
      </w:r>
      <w:r w:rsidR="00FF1A23" w:rsidRPr="00C900B3">
        <w:rPr>
          <w:rFonts w:ascii="Palatino Linotype" w:hAnsi="Palatino Linotype"/>
        </w:rPr>
        <w:t>this will have</w:t>
      </w:r>
      <w:r w:rsidR="00FF1A23" w:rsidRPr="00C900B3">
        <w:rPr>
          <w:rFonts w:ascii="Palatino Linotype" w:hAnsi="Palatino Linotype"/>
        </w:rPr>
        <w:t xml:space="preserve"> preserved the internal validity to some extent. However, it would certainly be interesting to assess this crucial participant variable further.</w:t>
      </w:r>
    </w:p>
    <w:p w:rsidR="00FF1A23" w:rsidRPr="00C900B3" w:rsidRDefault="00FF1A23" w:rsidP="00EE7904">
      <w:pPr>
        <w:rPr>
          <w:rFonts w:ascii="Palatino Linotype" w:hAnsi="Palatino Linotype"/>
        </w:rPr>
      </w:pPr>
      <w:r w:rsidRPr="00C900B3">
        <w:rPr>
          <w:rFonts w:ascii="Palatino Linotype" w:hAnsi="Palatino Linotype"/>
        </w:rPr>
        <w:t xml:space="preserve">It would have been helpful if the score that the participants achieved within the game could have been entered into the ANCOVA to see whether experiences of relative success or failure within the game affected the dependent variables in any way. It would also be interesting to see whether the participants had any pre-existing stereotypes regarding </w:t>
      </w:r>
      <w:r w:rsidR="0081494D" w:rsidRPr="00C900B3">
        <w:rPr>
          <w:rFonts w:ascii="Palatino Linotype" w:hAnsi="Palatino Linotype"/>
        </w:rPr>
        <w:t>participation</w:t>
      </w:r>
      <w:r w:rsidRPr="00C900B3">
        <w:rPr>
          <w:rFonts w:ascii="Palatino Linotype" w:hAnsi="Palatino Linotype"/>
        </w:rPr>
        <w:t xml:space="preserve"> in violent video games that affected the outcomes. For example, in the documentary “How violent are you?” the presenter Michael Portillo explicitly denounces violence and perceives himself as a pacifist. He says he has “never been in a fight in my life”. Despite this, when he fights a man during the ‘</w:t>
      </w:r>
      <w:proofErr w:type="spellStart"/>
      <w:r w:rsidRPr="00C900B3">
        <w:rPr>
          <w:rFonts w:ascii="Palatino Linotype" w:hAnsi="Palatino Linotype"/>
        </w:rPr>
        <w:t>Tinku</w:t>
      </w:r>
      <w:proofErr w:type="spellEnd"/>
      <w:r w:rsidRPr="00C900B3">
        <w:rPr>
          <w:rFonts w:ascii="Palatino Linotype" w:hAnsi="Palatino Linotype"/>
        </w:rPr>
        <w:t xml:space="preserve">’ festival in Bolivia, where violence is encouraged and celebrated, he admits a feeling of gratification and pleasure when he is finally able to effect a lucky punch on his opponent. This suggests that even non-gaming </w:t>
      </w:r>
      <w:proofErr w:type="spellStart"/>
      <w:r w:rsidRPr="00C900B3">
        <w:rPr>
          <w:rFonts w:ascii="Palatino Linotype" w:hAnsi="Palatino Linotype"/>
        </w:rPr>
        <w:t>Pps</w:t>
      </w:r>
      <w:proofErr w:type="spellEnd"/>
      <w:r w:rsidRPr="00C900B3">
        <w:rPr>
          <w:rFonts w:ascii="Palatino Linotype" w:hAnsi="Palatino Linotype"/>
        </w:rPr>
        <w:t xml:space="preserve"> may experience some pleasure during the games which they </w:t>
      </w:r>
      <w:r w:rsidR="0081494D" w:rsidRPr="00C900B3">
        <w:rPr>
          <w:rFonts w:ascii="Palatino Linotype" w:hAnsi="Palatino Linotype"/>
        </w:rPr>
        <w:t>subsequently find distasteful affecting their self and other perception in ways that may be less frequent in those who are more experienced in gaming.</w:t>
      </w:r>
      <w:r w:rsidRPr="00C900B3">
        <w:rPr>
          <w:rFonts w:ascii="Palatino Linotype" w:hAnsi="Palatino Linotype"/>
        </w:rPr>
        <w:t xml:space="preserve"> </w:t>
      </w:r>
    </w:p>
    <w:p w:rsidR="0081494D" w:rsidRPr="00C900B3" w:rsidRDefault="0081494D" w:rsidP="00EE7904">
      <w:pPr>
        <w:rPr>
          <w:rFonts w:ascii="Palatino Linotype" w:hAnsi="Palatino Linotype"/>
        </w:rPr>
      </w:pPr>
      <w:r w:rsidRPr="00C900B3">
        <w:rPr>
          <w:rFonts w:ascii="Palatino Linotype" w:hAnsi="Palatino Linotype"/>
        </w:rPr>
        <w:t xml:space="preserve">The researchers also do not consider the role of social identity as a potential participant variable affecting the DV. For example, some people doubtless perceive their membership of online gaming communities as an important aspect of their identity, not just that gaming is something that they do. This may also impact the DV as the experience of playing the games will trigger a set off emotions that are not present in non-gaming </w:t>
      </w:r>
      <w:proofErr w:type="spellStart"/>
      <w:r w:rsidRPr="00C900B3">
        <w:rPr>
          <w:rFonts w:ascii="Palatino Linotype" w:hAnsi="Palatino Linotype"/>
        </w:rPr>
        <w:t>particpants</w:t>
      </w:r>
      <w:proofErr w:type="spellEnd"/>
      <w:r w:rsidRPr="00C900B3">
        <w:rPr>
          <w:rFonts w:ascii="Palatino Linotype" w:hAnsi="Palatino Linotype"/>
        </w:rPr>
        <w:t>.</w:t>
      </w:r>
    </w:p>
    <w:p w:rsidR="0081494D" w:rsidRPr="00C900B3" w:rsidRDefault="0081494D" w:rsidP="00EE7904">
      <w:pPr>
        <w:rPr>
          <w:rFonts w:ascii="Palatino Linotype" w:hAnsi="Palatino Linotype"/>
        </w:rPr>
      </w:pPr>
      <w:r w:rsidRPr="00C900B3">
        <w:rPr>
          <w:rFonts w:ascii="Palatino Linotype" w:hAnsi="Palatino Linotype"/>
        </w:rPr>
        <w:lastRenderedPageBreak/>
        <w:t xml:space="preserve">It would be interesting to see whether there have been many longitudinal studies of gaming tracking the impact on perception of self and others. It would be interesting to see how this might differ for people who have come to gaming later in life who already have a fairly well established sense of self compared with adolescents. </w:t>
      </w:r>
    </w:p>
    <w:p w:rsidR="0081494D" w:rsidRPr="00C900B3" w:rsidRDefault="0081494D" w:rsidP="00EE7904">
      <w:pPr>
        <w:rPr>
          <w:rFonts w:ascii="Palatino Linotype" w:hAnsi="Palatino Linotype"/>
        </w:rPr>
      </w:pPr>
      <w:r w:rsidRPr="00C900B3">
        <w:rPr>
          <w:rFonts w:ascii="Palatino Linotype" w:hAnsi="Palatino Linotype"/>
        </w:rPr>
        <w:t>If violent gaming is linked to dehumanisation of self then this suggests that those who feel dehumanised may have lower expectations of how they should be treated by others and it would be interesting to see whether there is a link between psychiatric variables relating to self-esteem and probability of developing depression in long term violent gamers compared with long term non-violent gamers. A longitudinal design would be necessary here as reciprocal determinism suggests that it is possible that those prone to depression may be more likely to prefer to play violent games than non-violent games and this would need to be controlled for.</w:t>
      </w:r>
    </w:p>
    <w:p w:rsidR="0042347E" w:rsidRPr="00C900B3" w:rsidRDefault="0081494D" w:rsidP="00EE7904">
      <w:pPr>
        <w:rPr>
          <w:rFonts w:ascii="Palatino Linotype" w:hAnsi="Palatino Linotype"/>
        </w:rPr>
      </w:pPr>
      <w:r w:rsidRPr="00C900B3">
        <w:rPr>
          <w:rFonts w:ascii="Palatino Linotype" w:hAnsi="Palatino Linotype"/>
        </w:rPr>
        <w:t xml:space="preserve">It is interesting to note that the authors say </w:t>
      </w:r>
      <w:r w:rsidR="00A56C3E" w:rsidRPr="00C900B3">
        <w:rPr>
          <w:rFonts w:ascii="Palatino Linotype" w:hAnsi="Palatino Linotype"/>
        </w:rPr>
        <w:t>imply that “e</w:t>
      </w:r>
      <w:r w:rsidR="0042347E" w:rsidRPr="00C900B3">
        <w:rPr>
          <w:rFonts w:ascii="Palatino Linotype" w:hAnsi="Palatino Linotype"/>
        </w:rPr>
        <w:t>ngaging in inhumane acts</w:t>
      </w:r>
      <w:r w:rsidR="00A56C3E" w:rsidRPr="00C900B3">
        <w:rPr>
          <w:rFonts w:ascii="Palatino Linotype" w:hAnsi="Palatino Linotype"/>
        </w:rPr>
        <w:t>”</w:t>
      </w:r>
      <w:r w:rsidR="0042347E" w:rsidRPr="00C900B3">
        <w:rPr>
          <w:rFonts w:ascii="Palatino Linotype" w:hAnsi="Palatino Linotype"/>
        </w:rPr>
        <w:t xml:space="preserve"> leads to self-perception of dehumanisation? </w:t>
      </w:r>
      <w:r w:rsidR="00A56C3E" w:rsidRPr="00C900B3">
        <w:rPr>
          <w:rFonts w:ascii="Palatino Linotype" w:hAnsi="Palatino Linotype"/>
        </w:rPr>
        <w:t xml:space="preserve">Surely this would only be the case in </w:t>
      </w:r>
      <w:r w:rsidR="0042347E" w:rsidRPr="00C900B3">
        <w:rPr>
          <w:rFonts w:ascii="Palatino Linotype" w:hAnsi="Palatino Linotype"/>
        </w:rPr>
        <w:t xml:space="preserve">communities where violence is socially undesirable </w:t>
      </w:r>
      <w:r w:rsidR="00A56C3E" w:rsidRPr="00C900B3">
        <w:rPr>
          <w:rFonts w:ascii="Palatino Linotype" w:hAnsi="Palatino Linotype"/>
        </w:rPr>
        <w:t xml:space="preserve">and </w:t>
      </w:r>
      <w:r w:rsidR="0042347E" w:rsidRPr="00C900B3">
        <w:rPr>
          <w:rFonts w:ascii="Palatino Linotype" w:hAnsi="Palatino Linotype"/>
        </w:rPr>
        <w:t xml:space="preserve">counter-normative. </w:t>
      </w:r>
      <w:r w:rsidR="00A56C3E" w:rsidRPr="00C900B3">
        <w:rPr>
          <w:rFonts w:ascii="Palatino Linotype" w:hAnsi="Palatino Linotype"/>
        </w:rPr>
        <w:t>It would therefore be interesting to see whether similar effects occurred or not in populations where violence is more normative such as the military or during the “</w:t>
      </w:r>
      <w:proofErr w:type="spellStart"/>
      <w:r w:rsidR="00A56C3E" w:rsidRPr="00C900B3">
        <w:rPr>
          <w:rFonts w:ascii="Palatino Linotype" w:hAnsi="Palatino Linotype"/>
        </w:rPr>
        <w:t>Tinku</w:t>
      </w:r>
      <w:proofErr w:type="spellEnd"/>
      <w:r w:rsidR="00A56C3E" w:rsidRPr="00C900B3">
        <w:rPr>
          <w:rFonts w:ascii="Palatino Linotype" w:hAnsi="Palatino Linotype"/>
        </w:rPr>
        <w:t xml:space="preserve">” festival in Bolivia. However the tests to measure perceived humanity would need altering to make them valid for this South American tribe. It might also be interesting to test whether people with frontal lobe brain lesions, who have issues in inhibiting their violent </w:t>
      </w:r>
      <w:proofErr w:type="gramStart"/>
      <w:r w:rsidR="00A56C3E" w:rsidRPr="00C900B3">
        <w:rPr>
          <w:rFonts w:ascii="Palatino Linotype" w:hAnsi="Palatino Linotype"/>
        </w:rPr>
        <w:t>urges</w:t>
      </w:r>
      <w:proofErr w:type="gramEnd"/>
      <w:r w:rsidR="00A56C3E" w:rsidRPr="00C900B3">
        <w:rPr>
          <w:rFonts w:ascii="Palatino Linotype" w:hAnsi="Palatino Linotype"/>
        </w:rPr>
        <w:t xml:space="preserve"> </w:t>
      </w:r>
      <w:r w:rsidR="0042347E" w:rsidRPr="00C900B3">
        <w:rPr>
          <w:rFonts w:ascii="Palatino Linotype" w:hAnsi="Palatino Linotype"/>
        </w:rPr>
        <w:t xml:space="preserve">experience </w:t>
      </w:r>
      <w:r w:rsidR="00A56C3E" w:rsidRPr="00C900B3">
        <w:rPr>
          <w:rFonts w:ascii="Palatino Linotype" w:hAnsi="Palatino Linotype"/>
        </w:rPr>
        <w:t xml:space="preserve">any </w:t>
      </w:r>
      <w:r w:rsidR="0042347E" w:rsidRPr="00C900B3">
        <w:rPr>
          <w:rFonts w:ascii="Palatino Linotype" w:hAnsi="Palatino Linotype"/>
        </w:rPr>
        <w:t xml:space="preserve">dehumanisation </w:t>
      </w:r>
      <w:r w:rsidR="00A56C3E" w:rsidRPr="00C900B3">
        <w:rPr>
          <w:rFonts w:ascii="Palatino Linotype" w:hAnsi="Palatino Linotype"/>
        </w:rPr>
        <w:t>from violent video game play. Similarly, it would be interesting to see how populations with Asperger’s would fare, given their reduced ability to experience empathy.</w:t>
      </w:r>
    </w:p>
    <w:p w:rsidR="008C0BC3" w:rsidRPr="00C900B3" w:rsidRDefault="00A56C3E" w:rsidP="00EE7904">
      <w:pPr>
        <w:rPr>
          <w:rFonts w:ascii="Palatino Linotype" w:hAnsi="Palatino Linotype"/>
        </w:rPr>
      </w:pPr>
      <w:r w:rsidRPr="00C900B3">
        <w:rPr>
          <w:rFonts w:ascii="Palatino Linotype" w:hAnsi="Palatino Linotype"/>
        </w:rPr>
        <w:t xml:space="preserve">This research has many clear benefits to society, not least the potential for non-violent video games to effect a greater sense of humanity, which may underpin more pro-social behaviour and a more empathetic treatment of others in the real world. </w:t>
      </w:r>
    </w:p>
    <w:sectPr w:rsidR="008C0BC3" w:rsidRPr="00C900B3" w:rsidSect="007E44DD">
      <w:headerReference w:type="default" r:id="rId15"/>
      <w:pgSz w:w="11906" w:h="16838"/>
      <w:pgMar w:top="1440" w:right="1416"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0463" w:rsidRDefault="00CE0463" w:rsidP="00EE7904">
      <w:pPr>
        <w:spacing w:after="0" w:line="240" w:lineRule="auto"/>
      </w:pPr>
      <w:r>
        <w:separator/>
      </w:r>
    </w:p>
  </w:endnote>
  <w:endnote w:type="continuationSeparator" w:id="0">
    <w:p w:rsidR="00CE0463" w:rsidRDefault="00CE0463" w:rsidP="00EE79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dvTT5235d5a9">
    <w:panose1 w:val="00000000000000000000"/>
    <w:charset w:val="00"/>
    <w:family w:val="roman"/>
    <w:notTrueType/>
    <w:pitch w:val="default"/>
    <w:sig w:usb0="00000003" w:usb1="00000000" w:usb2="00000000" w:usb3="00000000" w:csb0="00000001" w:csb1="00000000"/>
  </w:font>
  <w:font w:name="AdvTT5235d5a9+fb">
    <w:panose1 w:val="00000000000000000000"/>
    <w:charset w:val="00"/>
    <w:family w:val="auto"/>
    <w:notTrueType/>
    <w:pitch w:val="default"/>
    <w:sig w:usb0="00000003" w:usb1="00000000" w:usb2="00000000" w:usb3="00000000" w:csb0="00000001" w:csb1="00000000"/>
  </w:font>
  <w:font w:name="AdvTT94c8263f.I">
    <w:panose1 w:val="00000000000000000000"/>
    <w:charset w:val="00"/>
    <w:family w:val="roman"/>
    <w:notTrueType/>
    <w:pitch w:val="default"/>
    <w:sig w:usb0="00000003" w:usb1="00000000" w:usb2="00000000" w:usb3="00000000" w:csb0="00000001" w:csb1="00000000"/>
  </w:font>
  <w:font w:name="AdvTT5235d5a9+20">
    <w:panose1 w:val="00000000000000000000"/>
    <w:charset w:val="00"/>
    <w:family w:val="auto"/>
    <w:notTrueType/>
    <w:pitch w:val="default"/>
    <w:sig w:usb0="00000003" w:usb1="00000000" w:usb2="00000000" w:usb3="00000000" w:csb0="00000001" w:csb1="00000000"/>
  </w:font>
  <w:font w:name="AdvTT454a7a89">
    <w:panose1 w:val="00000000000000000000"/>
    <w:charset w:val="00"/>
    <w:family w:val="swiss"/>
    <w:notTrueType/>
    <w:pitch w:val="default"/>
    <w:sig w:usb0="00000003" w:usb1="00000000" w:usb2="00000000" w:usb3="00000000" w:csb0="00000001" w:csb1="00000000"/>
  </w:font>
  <w:font w:name="AdvTT28000ce1.B">
    <w:panose1 w:val="00000000000000000000"/>
    <w:charset w:val="00"/>
    <w:family w:val="roman"/>
    <w:notTrueType/>
    <w:pitch w:val="default"/>
    <w:sig w:usb0="00000003" w:usb1="00000000" w:usb2="00000000" w:usb3="00000000" w:csb0="00000001" w:csb1="00000000"/>
  </w:font>
  <w:font w:name="AdvTT5235d5a9+22">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0463" w:rsidRDefault="00CE0463" w:rsidP="00EE7904">
      <w:pPr>
        <w:spacing w:after="0" w:line="240" w:lineRule="auto"/>
      </w:pPr>
      <w:r>
        <w:separator/>
      </w:r>
    </w:p>
  </w:footnote>
  <w:footnote w:type="continuationSeparator" w:id="0">
    <w:p w:rsidR="00CE0463" w:rsidRDefault="00CE0463" w:rsidP="00EE790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24"/>
      <w:gridCol w:w="1156"/>
    </w:tblGrid>
    <w:tr w:rsidR="00D67A33">
      <w:trPr>
        <w:trHeight w:val="288"/>
      </w:trPr>
      <w:sdt>
        <w:sdtPr>
          <w:rPr>
            <w:rFonts w:asciiTheme="majorHAnsi" w:eastAsiaTheme="majorEastAsia" w:hAnsiTheme="majorHAnsi" w:cstheme="majorBidi"/>
            <w:sz w:val="36"/>
            <w:szCs w:val="36"/>
          </w:rPr>
          <w:alias w:val="Title"/>
          <w:id w:val="77761602"/>
          <w:placeholder>
            <w:docPart w:val="9FF58D2973B8427EB6D96ACE8CD1DF76"/>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D67A33" w:rsidRDefault="00D67A33" w:rsidP="00EE7904">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Edexcel: Learning - Studies</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BE66AA961CF2417EAF6E750034F59A0A"/>
          </w:placeholder>
          <w:dataBinding w:prefixMappings="xmlns:ns0='http://schemas.microsoft.com/office/2006/coverPageProps'" w:xpath="/ns0:CoverPageProperties[1]/ns0:PublishDate[1]" w:storeItemID="{55AF091B-3C7A-41E3-B477-F2FDAA23CFDA}"/>
          <w:date w:fullDate="2015-01-01T00:00:00Z">
            <w:dateFormat w:val="yyyy"/>
            <w:lid w:val="en-US"/>
            <w:storeMappedDataAs w:val="dateTime"/>
            <w:calendar w:val="gregorian"/>
          </w:date>
        </w:sdtPr>
        <w:sdtContent>
          <w:tc>
            <w:tcPr>
              <w:tcW w:w="1105" w:type="dxa"/>
            </w:tcPr>
            <w:p w:rsidR="00D67A33" w:rsidRDefault="00D67A33" w:rsidP="00EE7904">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2015</w:t>
              </w:r>
            </w:p>
          </w:tc>
        </w:sdtContent>
      </w:sdt>
    </w:tr>
  </w:tbl>
  <w:p w:rsidR="00D67A33" w:rsidRDefault="00D67A3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CB7F30"/>
    <w:multiLevelType w:val="hybridMultilevel"/>
    <w:tmpl w:val="6F9C0C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5854E6F"/>
    <w:multiLevelType w:val="hybridMultilevel"/>
    <w:tmpl w:val="649AFC8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D4D45BE"/>
    <w:multiLevelType w:val="hybridMultilevel"/>
    <w:tmpl w:val="BCB4B8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DE17DF1"/>
    <w:multiLevelType w:val="hybridMultilevel"/>
    <w:tmpl w:val="B99624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5E9220A"/>
    <w:multiLevelType w:val="hybridMultilevel"/>
    <w:tmpl w:val="DAE88C30"/>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nsid w:val="273F5226"/>
    <w:multiLevelType w:val="hybridMultilevel"/>
    <w:tmpl w:val="95EADA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DB11B82"/>
    <w:multiLevelType w:val="hybridMultilevel"/>
    <w:tmpl w:val="07A224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51235A0"/>
    <w:multiLevelType w:val="hybridMultilevel"/>
    <w:tmpl w:val="FC62FD0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8">
    <w:nsid w:val="3AA506EB"/>
    <w:multiLevelType w:val="hybridMultilevel"/>
    <w:tmpl w:val="4B66DA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D053C4D"/>
    <w:multiLevelType w:val="hybridMultilevel"/>
    <w:tmpl w:val="1F00ABE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23E0088"/>
    <w:multiLevelType w:val="hybridMultilevel"/>
    <w:tmpl w:val="2340CC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8E71C8B"/>
    <w:multiLevelType w:val="hybridMultilevel"/>
    <w:tmpl w:val="7CFE832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E251849"/>
    <w:multiLevelType w:val="hybridMultilevel"/>
    <w:tmpl w:val="C180E8A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nsid w:val="584108D3"/>
    <w:multiLevelType w:val="hybridMultilevel"/>
    <w:tmpl w:val="722A3C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5B4B0D04"/>
    <w:multiLevelType w:val="hybridMultilevel"/>
    <w:tmpl w:val="67B4F4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BB32FCD"/>
    <w:multiLevelType w:val="hybridMultilevel"/>
    <w:tmpl w:val="BC7A4B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602833CB"/>
    <w:multiLevelType w:val="hybridMultilevel"/>
    <w:tmpl w:val="7452F4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67D40E76"/>
    <w:multiLevelType w:val="hybridMultilevel"/>
    <w:tmpl w:val="F2DECDA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6B7244BC"/>
    <w:multiLevelType w:val="hybridMultilevel"/>
    <w:tmpl w:val="6B7CD1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7075768B"/>
    <w:multiLevelType w:val="hybridMultilevel"/>
    <w:tmpl w:val="F6888A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6"/>
  </w:num>
  <w:num w:numId="3">
    <w:abstractNumId w:val="7"/>
  </w:num>
  <w:num w:numId="4">
    <w:abstractNumId w:val="5"/>
  </w:num>
  <w:num w:numId="5">
    <w:abstractNumId w:val="19"/>
  </w:num>
  <w:num w:numId="6">
    <w:abstractNumId w:val="8"/>
  </w:num>
  <w:num w:numId="7">
    <w:abstractNumId w:val="12"/>
  </w:num>
  <w:num w:numId="8">
    <w:abstractNumId w:val="6"/>
  </w:num>
  <w:num w:numId="9">
    <w:abstractNumId w:val="2"/>
  </w:num>
  <w:num w:numId="10">
    <w:abstractNumId w:val="10"/>
  </w:num>
  <w:num w:numId="11">
    <w:abstractNumId w:val="14"/>
  </w:num>
  <w:num w:numId="12">
    <w:abstractNumId w:val="18"/>
  </w:num>
  <w:num w:numId="13">
    <w:abstractNumId w:val="3"/>
  </w:num>
  <w:num w:numId="14">
    <w:abstractNumId w:val="15"/>
  </w:num>
  <w:num w:numId="15">
    <w:abstractNumId w:val="4"/>
  </w:num>
  <w:num w:numId="16">
    <w:abstractNumId w:val="17"/>
  </w:num>
  <w:num w:numId="17">
    <w:abstractNumId w:val="11"/>
  </w:num>
  <w:num w:numId="18">
    <w:abstractNumId w:val="1"/>
  </w:num>
  <w:num w:numId="19">
    <w:abstractNumId w:val="13"/>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7904"/>
    <w:rsid w:val="00185963"/>
    <w:rsid w:val="00187033"/>
    <w:rsid w:val="001F38E1"/>
    <w:rsid w:val="00257E6D"/>
    <w:rsid w:val="002C6405"/>
    <w:rsid w:val="003F7298"/>
    <w:rsid w:val="0042347E"/>
    <w:rsid w:val="00443472"/>
    <w:rsid w:val="00541777"/>
    <w:rsid w:val="005A26D2"/>
    <w:rsid w:val="005A5BF1"/>
    <w:rsid w:val="005D0BB8"/>
    <w:rsid w:val="006322AC"/>
    <w:rsid w:val="006544B1"/>
    <w:rsid w:val="006B56EA"/>
    <w:rsid w:val="006C6B66"/>
    <w:rsid w:val="006D591D"/>
    <w:rsid w:val="006E15B3"/>
    <w:rsid w:val="007E278C"/>
    <w:rsid w:val="007E44DD"/>
    <w:rsid w:val="0081494D"/>
    <w:rsid w:val="008625B1"/>
    <w:rsid w:val="00866465"/>
    <w:rsid w:val="008C0BC3"/>
    <w:rsid w:val="00922FA1"/>
    <w:rsid w:val="009652F3"/>
    <w:rsid w:val="00990988"/>
    <w:rsid w:val="00A56C3E"/>
    <w:rsid w:val="00A65430"/>
    <w:rsid w:val="00A92C61"/>
    <w:rsid w:val="00A94326"/>
    <w:rsid w:val="00B03AE8"/>
    <w:rsid w:val="00B6011D"/>
    <w:rsid w:val="00C727B8"/>
    <w:rsid w:val="00C900B3"/>
    <w:rsid w:val="00CE0463"/>
    <w:rsid w:val="00D1213C"/>
    <w:rsid w:val="00D67A33"/>
    <w:rsid w:val="00DA00EC"/>
    <w:rsid w:val="00EC5541"/>
    <w:rsid w:val="00EE7904"/>
    <w:rsid w:val="00F273EA"/>
    <w:rsid w:val="00F5657B"/>
    <w:rsid w:val="00F70C9C"/>
    <w:rsid w:val="00FF1A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E79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E7904"/>
  </w:style>
  <w:style w:type="paragraph" w:styleId="Footer">
    <w:name w:val="footer"/>
    <w:basedOn w:val="Normal"/>
    <w:link w:val="FooterChar"/>
    <w:uiPriority w:val="99"/>
    <w:unhideWhenUsed/>
    <w:rsid w:val="00EE79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E7904"/>
  </w:style>
  <w:style w:type="paragraph" w:styleId="BalloonText">
    <w:name w:val="Balloon Text"/>
    <w:basedOn w:val="Normal"/>
    <w:link w:val="BalloonTextChar"/>
    <w:uiPriority w:val="99"/>
    <w:semiHidden/>
    <w:unhideWhenUsed/>
    <w:rsid w:val="00EE79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7904"/>
    <w:rPr>
      <w:rFonts w:ascii="Tahoma" w:hAnsi="Tahoma" w:cs="Tahoma"/>
      <w:sz w:val="16"/>
      <w:szCs w:val="16"/>
    </w:rPr>
  </w:style>
  <w:style w:type="table" w:styleId="TableGrid">
    <w:name w:val="Table Grid"/>
    <w:basedOn w:val="TableNormal"/>
    <w:uiPriority w:val="59"/>
    <w:rsid w:val="00EE79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273EA"/>
    <w:rPr>
      <w:color w:val="0000FF" w:themeColor="hyperlink"/>
      <w:u w:val="single"/>
    </w:rPr>
  </w:style>
  <w:style w:type="paragraph" w:styleId="ListParagraph">
    <w:name w:val="List Paragraph"/>
    <w:basedOn w:val="Normal"/>
    <w:uiPriority w:val="34"/>
    <w:qFormat/>
    <w:rsid w:val="00F273EA"/>
    <w:pPr>
      <w:ind w:left="720"/>
      <w:contextualSpacing/>
    </w:pPr>
  </w:style>
  <w:style w:type="character" w:styleId="Strong">
    <w:name w:val="Strong"/>
    <w:basedOn w:val="DefaultParagraphFont"/>
    <w:uiPriority w:val="22"/>
    <w:qFormat/>
    <w:rsid w:val="0042347E"/>
    <w:rPr>
      <w:b/>
      <w:bCs/>
    </w:rPr>
  </w:style>
  <w:style w:type="character" w:styleId="Emphasis">
    <w:name w:val="Emphasis"/>
    <w:basedOn w:val="DefaultParagraphFont"/>
    <w:uiPriority w:val="20"/>
    <w:qFormat/>
    <w:rsid w:val="0042347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E79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E7904"/>
  </w:style>
  <w:style w:type="paragraph" w:styleId="Footer">
    <w:name w:val="footer"/>
    <w:basedOn w:val="Normal"/>
    <w:link w:val="FooterChar"/>
    <w:uiPriority w:val="99"/>
    <w:unhideWhenUsed/>
    <w:rsid w:val="00EE79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E7904"/>
  </w:style>
  <w:style w:type="paragraph" w:styleId="BalloonText">
    <w:name w:val="Balloon Text"/>
    <w:basedOn w:val="Normal"/>
    <w:link w:val="BalloonTextChar"/>
    <w:uiPriority w:val="99"/>
    <w:semiHidden/>
    <w:unhideWhenUsed/>
    <w:rsid w:val="00EE79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7904"/>
    <w:rPr>
      <w:rFonts w:ascii="Tahoma" w:hAnsi="Tahoma" w:cs="Tahoma"/>
      <w:sz w:val="16"/>
      <w:szCs w:val="16"/>
    </w:rPr>
  </w:style>
  <w:style w:type="table" w:styleId="TableGrid">
    <w:name w:val="Table Grid"/>
    <w:basedOn w:val="TableNormal"/>
    <w:uiPriority w:val="59"/>
    <w:rsid w:val="00EE79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273EA"/>
    <w:rPr>
      <w:color w:val="0000FF" w:themeColor="hyperlink"/>
      <w:u w:val="single"/>
    </w:rPr>
  </w:style>
  <w:style w:type="paragraph" w:styleId="ListParagraph">
    <w:name w:val="List Paragraph"/>
    <w:basedOn w:val="Normal"/>
    <w:uiPriority w:val="34"/>
    <w:qFormat/>
    <w:rsid w:val="00F273EA"/>
    <w:pPr>
      <w:ind w:left="720"/>
      <w:contextualSpacing/>
    </w:pPr>
  </w:style>
  <w:style w:type="character" w:styleId="Strong">
    <w:name w:val="Strong"/>
    <w:basedOn w:val="DefaultParagraphFont"/>
    <w:uiPriority w:val="22"/>
    <w:qFormat/>
    <w:rsid w:val="0042347E"/>
    <w:rPr>
      <w:b/>
      <w:bCs/>
    </w:rPr>
  </w:style>
  <w:style w:type="character" w:styleId="Emphasis">
    <w:name w:val="Emphasis"/>
    <w:basedOn w:val="DefaultParagraphFont"/>
    <w:uiPriority w:val="20"/>
    <w:qFormat/>
    <w:rsid w:val="0042347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youtube.com/watch?v=JmHMnxytUI8" TargetMode="Externa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youtube.com/watch?v=d8xFJjL7FjQ&amp;spfreload=10"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s://www.youtube.com/watch?v=c7jE-Kxuaks&amp;spfreload"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http://www.sciencedaily.com/releases/2015/05/150508105656.h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FF58D2973B8427EB6D96ACE8CD1DF76"/>
        <w:category>
          <w:name w:val="General"/>
          <w:gallery w:val="placeholder"/>
        </w:category>
        <w:types>
          <w:type w:val="bbPlcHdr"/>
        </w:types>
        <w:behaviors>
          <w:behavior w:val="content"/>
        </w:behaviors>
        <w:guid w:val="{D8C29979-452A-4526-B175-1E611EC547C8}"/>
      </w:docPartPr>
      <w:docPartBody>
        <w:p w:rsidR="00A9745D" w:rsidRDefault="00A9745D" w:rsidP="00A9745D">
          <w:pPr>
            <w:pStyle w:val="9FF58D2973B8427EB6D96ACE8CD1DF76"/>
          </w:pPr>
          <w:r>
            <w:rPr>
              <w:rFonts w:asciiTheme="majorHAnsi" w:eastAsiaTheme="majorEastAsia" w:hAnsiTheme="majorHAnsi" w:cstheme="majorBidi"/>
              <w:sz w:val="36"/>
              <w:szCs w:val="36"/>
            </w:rPr>
            <w:t>[Type the document title]</w:t>
          </w:r>
        </w:p>
      </w:docPartBody>
    </w:docPart>
    <w:docPart>
      <w:docPartPr>
        <w:name w:val="BE66AA961CF2417EAF6E750034F59A0A"/>
        <w:category>
          <w:name w:val="General"/>
          <w:gallery w:val="placeholder"/>
        </w:category>
        <w:types>
          <w:type w:val="bbPlcHdr"/>
        </w:types>
        <w:behaviors>
          <w:behavior w:val="content"/>
        </w:behaviors>
        <w:guid w:val="{FD558FF1-F577-401E-8FB1-C09B0CCC562A}"/>
      </w:docPartPr>
      <w:docPartBody>
        <w:p w:rsidR="00A9745D" w:rsidRDefault="00A9745D" w:rsidP="00A9745D">
          <w:pPr>
            <w:pStyle w:val="BE66AA961CF2417EAF6E750034F59A0A"/>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dvTT5235d5a9">
    <w:panose1 w:val="00000000000000000000"/>
    <w:charset w:val="00"/>
    <w:family w:val="roman"/>
    <w:notTrueType/>
    <w:pitch w:val="default"/>
    <w:sig w:usb0="00000003" w:usb1="00000000" w:usb2="00000000" w:usb3="00000000" w:csb0="00000001" w:csb1="00000000"/>
  </w:font>
  <w:font w:name="AdvTT5235d5a9+fb">
    <w:panose1 w:val="00000000000000000000"/>
    <w:charset w:val="00"/>
    <w:family w:val="auto"/>
    <w:notTrueType/>
    <w:pitch w:val="default"/>
    <w:sig w:usb0="00000003" w:usb1="00000000" w:usb2="00000000" w:usb3="00000000" w:csb0="00000001" w:csb1="00000000"/>
  </w:font>
  <w:font w:name="AdvTT94c8263f.I">
    <w:panose1 w:val="00000000000000000000"/>
    <w:charset w:val="00"/>
    <w:family w:val="roman"/>
    <w:notTrueType/>
    <w:pitch w:val="default"/>
    <w:sig w:usb0="00000003" w:usb1="00000000" w:usb2="00000000" w:usb3="00000000" w:csb0="00000001" w:csb1="00000000"/>
  </w:font>
  <w:font w:name="AdvTT5235d5a9+20">
    <w:panose1 w:val="00000000000000000000"/>
    <w:charset w:val="00"/>
    <w:family w:val="auto"/>
    <w:notTrueType/>
    <w:pitch w:val="default"/>
    <w:sig w:usb0="00000003" w:usb1="00000000" w:usb2="00000000" w:usb3="00000000" w:csb0="00000001" w:csb1="00000000"/>
  </w:font>
  <w:font w:name="AdvTT454a7a89">
    <w:panose1 w:val="00000000000000000000"/>
    <w:charset w:val="00"/>
    <w:family w:val="swiss"/>
    <w:notTrueType/>
    <w:pitch w:val="default"/>
    <w:sig w:usb0="00000003" w:usb1="00000000" w:usb2="00000000" w:usb3="00000000" w:csb0="00000001" w:csb1="00000000"/>
  </w:font>
  <w:font w:name="AdvTT28000ce1.B">
    <w:panose1 w:val="00000000000000000000"/>
    <w:charset w:val="00"/>
    <w:family w:val="roman"/>
    <w:notTrueType/>
    <w:pitch w:val="default"/>
    <w:sig w:usb0="00000003" w:usb1="00000000" w:usb2="00000000" w:usb3="00000000" w:csb0="00000001" w:csb1="00000000"/>
  </w:font>
  <w:font w:name="AdvTT5235d5a9+22">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745D"/>
    <w:rsid w:val="00A974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FF58D2973B8427EB6D96ACE8CD1DF76">
    <w:name w:val="9FF58D2973B8427EB6D96ACE8CD1DF76"/>
    <w:rsid w:val="00A9745D"/>
  </w:style>
  <w:style w:type="paragraph" w:customStyle="1" w:styleId="BE66AA961CF2417EAF6E750034F59A0A">
    <w:name w:val="BE66AA961CF2417EAF6E750034F59A0A"/>
    <w:rsid w:val="00A9745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FF58D2973B8427EB6D96ACE8CD1DF76">
    <w:name w:val="9FF58D2973B8427EB6D96ACE8CD1DF76"/>
    <w:rsid w:val="00A9745D"/>
  </w:style>
  <w:style w:type="paragraph" w:customStyle="1" w:styleId="BE66AA961CF2417EAF6E750034F59A0A">
    <w:name w:val="BE66AA961CF2417EAF6E750034F59A0A"/>
    <w:rsid w:val="00A9745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474</TotalTime>
  <Pages>12</Pages>
  <Words>3969</Words>
  <Characters>22626</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Edexcel: Learning - Studies</vt:lpstr>
    </vt:vector>
  </TitlesOfParts>
  <Company>The Portsmouth Grammar School</Company>
  <LinksUpToDate>false</LinksUpToDate>
  <CharactersWithSpaces>26542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Edexcel: Learning - Studies</dc:title>
  <dc:creator>IT Dept</dc:creator>
  <cp:lastModifiedBy>IT Dept</cp:lastModifiedBy>
  <cp:revision>1</cp:revision>
  <dcterms:created xsi:type="dcterms:W3CDTF">2015-08-10T06:27:00Z</dcterms:created>
  <dcterms:modified xsi:type="dcterms:W3CDTF">2015-08-10T14:21:00Z</dcterms:modified>
</cp:coreProperties>
</file>