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73A" w:rsidRPr="0038704D" w:rsidRDefault="008450C4" w:rsidP="0038704D">
      <w:pPr>
        <w:ind w:firstLine="720"/>
        <w:rPr>
          <w:rFonts w:ascii="Neurochrome" w:hAnsi="Neurochrome"/>
          <w:sz w:val="48"/>
          <w:szCs w:val="48"/>
        </w:rPr>
      </w:pPr>
      <w:r>
        <w:rPr>
          <w:rFonts w:ascii="Futura Hv" w:hAnsi="Futura Hv"/>
          <w:noProof/>
          <w:sz w:val="28"/>
          <w:szCs w:val="28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79.95pt;margin-top:.4pt;width:343.35pt;height:469.35pt;z-index:251662336;mso-width-relative:margin;mso-height-relative:margin">
            <v:textbox style="mso-next-textbox:#_x0000_s1029">
              <w:txbxContent>
                <w:p w:rsidR="00AC6B67" w:rsidRPr="0038704D" w:rsidRDefault="00AC6B67" w:rsidP="00AC6B67">
                  <w:pPr>
                    <w:jc w:val="center"/>
                    <w:rPr>
                      <w:rFonts w:ascii="Neurochrome" w:hAnsi="Neurochrome"/>
                      <w:sz w:val="48"/>
                      <w:szCs w:val="48"/>
                    </w:rPr>
                  </w:pPr>
                  <w:r w:rsidRPr="0038704D">
                    <w:rPr>
                      <w:rFonts w:ascii="Neurochrome" w:hAnsi="Neurochrome"/>
                      <w:sz w:val="48"/>
                      <w:szCs w:val="48"/>
                    </w:rPr>
                    <w:t>Top Trumps</w:t>
                  </w:r>
                </w:p>
                <w:p w:rsidR="00AC6B67" w:rsidRPr="0038704D" w:rsidRDefault="00AC6B67" w:rsidP="00AC6B67">
                  <w:pPr>
                    <w:jc w:val="center"/>
                    <w:rPr>
                      <w:rFonts w:ascii="Futura Hv" w:hAnsi="Futura Hv"/>
                      <w:sz w:val="32"/>
                      <w:szCs w:val="32"/>
                    </w:rPr>
                  </w:pPr>
                  <w:r w:rsidRPr="0038704D">
                    <w:rPr>
                      <w:rFonts w:ascii="Futura Hv" w:hAnsi="Futura Hv"/>
                      <w:sz w:val="32"/>
                      <w:szCs w:val="32"/>
                    </w:rPr>
                    <w:t>Psychological research methods</w:t>
                  </w:r>
                </w:p>
                <w:p w:rsidR="00AC6B67" w:rsidRPr="00AC6B67" w:rsidRDefault="00AC6B67" w:rsidP="00AC6B67">
                  <w:pPr>
                    <w:rPr>
                      <w:rFonts w:ascii="Bradley Hand ITC" w:hAnsi="Bradley Hand ITC"/>
                      <w:sz w:val="36"/>
                      <w:szCs w:val="36"/>
                    </w:rPr>
                  </w:pPr>
                  <w:r w:rsidRPr="0038704D">
                    <w:rPr>
                      <w:rFonts w:ascii="Futura Hv" w:hAnsi="Futura Hv"/>
                      <w:sz w:val="36"/>
                      <w:szCs w:val="36"/>
                      <w:u w:val="single"/>
                    </w:rPr>
                    <w:t>Method</w:t>
                  </w:r>
                  <w:r w:rsidRPr="00AC6B67">
                    <w:rPr>
                      <w:rFonts w:ascii="Futura Hv" w:hAnsi="Futura Hv"/>
                      <w:sz w:val="36"/>
                      <w:szCs w:val="36"/>
                    </w:rPr>
                    <w:t xml:space="preserve">: </w:t>
                  </w:r>
                  <w:r>
                    <w:rPr>
                      <w:rFonts w:ascii="Futura Hv" w:hAnsi="Futura Hv"/>
                      <w:sz w:val="36"/>
                      <w:szCs w:val="36"/>
                    </w:rPr>
                    <w:tab/>
                    <w:t xml:space="preserve">   </w:t>
                  </w:r>
                  <w:r w:rsidR="00DC38D9">
                    <w:rPr>
                      <w:rFonts w:ascii="Bradley Hand ITC" w:hAnsi="Bradley Hand ITC"/>
                      <w:sz w:val="36"/>
                      <w:szCs w:val="36"/>
                    </w:rPr>
                    <w:t xml:space="preserve">Longitudinal </w:t>
                  </w:r>
                  <w:r w:rsidR="00DC38D9">
                    <w:rPr>
                      <w:rFonts w:ascii="Bradley Hand ITC" w:hAnsi="Bradley Hand ITC"/>
                      <w:sz w:val="36"/>
                      <w:szCs w:val="36"/>
                    </w:rPr>
                    <w:t>Studies</w:t>
                  </w: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  <w:t>Description:</w:t>
                  </w: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  <w:t>Examples:</w:t>
                  </w:r>
                </w:p>
                <w:p w:rsidR="00AC6B67" w:rsidRDefault="00AC6B67" w:rsidP="00AC6B67"/>
              </w:txbxContent>
            </v:textbox>
          </v:shape>
        </w:pict>
      </w:r>
      <w:r w:rsidR="00650E68" w:rsidRPr="00650E68">
        <w:rPr>
          <w:rFonts w:ascii="Futura Hv" w:hAnsi="Futura Hv"/>
          <w:noProof/>
          <w:sz w:val="32"/>
          <w:szCs w:val="32"/>
          <w:lang w:eastAsia="en-GB"/>
        </w:rPr>
        <w:pict>
          <v:shape id="_x0000_s1027" type="#_x0000_t202" style="position:absolute;left:0;text-align:left;margin-left:-8.45pt;margin-top:.4pt;width:343.35pt;height:469.35pt;z-index:251661312;mso-width-relative:margin;mso-height-relative:margin">
            <v:textbox style="mso-next-textbox:#_x0000_s1027">
              <w:txbxContent>
                <w:p w:rsidR="0038704D" w:rsidRPr="008450C4" w:rsidRDefault="0038704D" w:rsidP="0038704D">
                  <w:pPr>
                    <w:jc w:val="center"/>
                    <w:rPr>
                      <w:rFonts w:ascii="Neurochrome" w:hAnsi="Neurochrome"/>
                      <w:sz w:val="48"/>
                      <w:szCs w:val="48"/>
                    </w:rPr>
                  </w:pPr>
                  <w:r w:rsidRPr="008450C4">
                    <w:rPr>
                      <w:rFonts w:ascii="Neurochrome" w:hAnsi="Neurochrome"/>
                      <w:sz w:val="48"/>
                      <w:szCs w:val="48"/>
                    </w:rPr>
                    <w:t>Top Trumps</w:t>
                  </w:r>
                </w:p>
                <w:p w:rsidR="0038704D" w:rsidRPr="0038704D" w:rsidRDefault="0038704D" w:rsidP="0038704D">
                  <w:pPr>
                    <w:jc w:val="center"/>
                    <w:rPr>
                      <w:rFonts w:ascii="Futura Hv" w:hAnsi="Futura Hv"/>
                      <w:sz w:val="32"/>
                      <w:szCs w:val="32"/>
                    </w:rPr>
                  </w:pPr>
                  <w:r w:rsidRPr="0038704D">
                    <w:rPr>
                      <w:rFonts w:ascii="Futura Hv" w:hAnsi="Futura Hv"/>
                      <w:sz w:val="32"/>
                      <w:szCs w:val="32"/>
                    </w:rPr>
                    <w:t>Psychological research methods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36"/>
                      <w:szCs w:val="36"/>
                      <w:u w:val="single"/>
                    </w:rPr>
                  </w:pPr>
                  <w:r w:rsidRPr="0038704D">
                    <w:rPr>
                      <w:rFonts w:ascii="Futura Hv" w:hAnsi="Futura Hv"/>
                      <w:sz w:val="36"/>
                      <w:szCs w:val="36"/>
                      <w:u w:val="single"/>
                    </w:rPr>
                    <w:t>Method</w:t>
                  </w:r>
                  <w:r w:rsidRPr="008450C4">
                    <w:rPr>
                      <w:rFonts w:ascii="Futura Hv" w:hAnsi="Futura Hv"/>
                      <w:sz w:val="36"/>
                      <w:szCs w:val="36"/>
                    </w:rPr>
                    <w:t>:</w:t>
                  </w:r>
                  <w:r w:rsidR="00AC6B67" w:rsidRPr="008450C4">
                    <w:rPr>
                      <w:rFonts w:ascii="Futura Hv" w:hAnsi="Futura Hv"/>
                      <w:sz w:val="36"/>
                      <w:szCs w:val="36"/>
                    </w:rPr>
                    <w:t xml:space="preserve"> </w:t>
                  </w:r>
                  <w:r w:rsidR="008450C4" w:rsidRPr="008450C4">
                    <w:rPr>
                      <w:rFonts w:ascii="Futura Hv" w:hAnsi="Futura Hv"/>
                      <w:sz w:val="36"/>
                      <w:szCs w:val="36"/>
                    </w:rPr>
                    <w:tab/>
                  </w:r>
                  <w:r w:rsidR="008450C4" w:rsidRPr="008450C4">
                    <w:rPr>
                      <w:rFonts w:ascii="Futura Hv" w:hAnsi="Futura Hv"/>
                      <w:sz w:val="36"/>
                      <w:szCs w:val="36"/>
                    </w:rPr>
                    <w:tab/>
                  </w:r>
                  <w:r w:rsidR="00DC38D9">
                    <w:rPr>
                      <w:rFonts w:ascii="Bradley Hand ITC" w:hAnsi="Bradley Hand ITC"/>
                      <w:sz w:val="36"/>
                      <w:szCs w:val="36"/>
                    </w:rPr>
                    <w:t>Longitudinal Studies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  <w:r w:rsidRPr="0038704D">
                    <w:rPr>
                      <w:rFonts w:ascii="Futura Hv" w:hAnsi="Futura Hv"/>
                      <w:sz w:val="28"/>
                      <w:szCs w:val="28"/>
                      <w:u w:val="single"/>
                    </w:rPr>
                    <w:t>Examples:</w:t>
                  </w:r>
                </w:p>
                <w:p w:rsidR="0038704D" w:rsidRP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G</w:t>
                  </w:r>
                  <w:r w:rsidRPr="0038704D">
                    <w:rPr>
                      <w:rFonts w:ascii="Futura Hv" w:hAnsi="Futura Hv"/>
                      <w:sz w:val="28"/>
                      <w:szCs w:val="28"/>
                    </w:rPr>
                    <w:t>eneralisability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: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R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eliability: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A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pplications (usefulness):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V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alidity: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E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thics:</w:t>
                  </w:r>
                </w:p>
                <w:p w:rsidR="0038704D" w:rsidRP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  <w:r w:rsidRPr="0038704D">
                    <w:rPr>
                      <w:rFonts w:ascii="Futura Hv" w:hAnsi="Futura Hv"/>
                      <w:sz w:val="28"/>
                      <w:szCs w:val="28"/>
                      <w:u w:val="single"/>
                    </w:rPr>
                    <w:t>Overall:</w:t>
                  </w:r>
                </w:p>
                <w:p w:rsidR="0038704D" w:rsidRDefault="0038704D" w:rsidP="0038704D"/>
              </w:txbxContent>
            </v:textbox>
          </v:shape>
        </w:pict>
      </w:r>
      <w:r w:rsidR="0038704D" w:rsidRPr="0038704D">
        <w:rPr>
          <w:rFonts w:ascii="Neurochrome" w:hAnsi="Neurochrome"/>
          <w:sz w:val="48"/>
          <w:szCs w:val="48"/>
        </w:rPr>
        <w:t>Top Trumps</w:t>
      </w:r>
    </w:p>
    <w:p w:rsidR="0038704D" w:rsidRPr="008450C4" w:rsidRDefault="0038704D" w:rsidP="0038704D">
      <w:pPr>
        <w:rPr>
          <w:rFonts w:ascii="Futura Hv" w:hAnsi="Futura Hv"/>
          <w:sz w:val="32"/>
          <w:szCs w:val="32"/>
        </w:rPr>
      </w:pPr>
    </w:p>
    <w:sectPr w:rsidR="0038704D" w:rsidRPr="008450C4" w:rsidSect="0038704D">
      <w:pgSz w:w="16838" w:h="11906" w:orient="landscape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Neurochrom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Futura Hv">
    <w:panose1 w:val="020B0702020204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8704D"/>
    <w:rsid w:val="0038704D"/>
    <w:rsid w:val="00625662"/>
    <w:rsid w:val="00650E68"/>
    <w:rsid w:val="0079373A"/>
    <w:rsid w:val="008450C4"/>
    <w:rsid w:val="00AC6B67"/>
    <w:rsid w:val="00DC3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7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7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0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Wood</dc:creator>
  <cp:lastModifiedBy>Mandy Wood</cp:lastModifiedBy>
  <cp:revision>3</cp:revision>
  <dcterms:created xsi:type="dcterms:W3CDTF">2009-10-21T09:05:00Z</dcterms:created>
  <dcterms:modified xsi:type="dcterms:W3CDTF">2009-10-21T09:05:00Z</dcterms:modified>
</cp:coreProperties>
</file>