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949" w:rsidRDefault="007C5F54">
      <w:pPr>
        <w:rPr>
          <w:rFonts w:ascii="Lucida Handwriting" w:hAnsi="Lucida Handwriting"/>
          <w:sz w:val="40"/>
          <w:szCs w:val="40"/>
        </w:rPr>
      </w:pPr>
      <w:r w:rsidRPr="007C5F54">
        <w:rPr>
          <w:rFonts w:ascii="Lucida Handwriting" w:hAnsi="Lucida Handwriting"/>
          <w:sz w:val="40"/>
          <w:szCs w:val="40"/>
        </w:rPr>
        <w:t>Standard Form Exercise</w:t>
      </w:r>
    </w:p>
    <w:p w:rsidR="000F3A54" w:rsidRPr="006069B2" w:rsidRDefault="007C5F54">
      <w:r w:rsidRPr="000F3A54">
        <w:rPr>
          <w:rFonts w:ascii="Palatino Linotype" w:hAnsi="Palatino Linotype"/>
          <w:i/>
          <w:sz w:val="24"/>
          <w:szCs w:val="24"/>
        </w:rPr>
        <w:t xml:space="preserve">Complete the following questions using </w:t>
      </w:r>
      <w:r w:rsidR="00BA408D" w:rsidRPr="000F3A54">
        <w:rPr>
          <w:rFonts w:ascii="Palatino Linotype" w:hAnsi="Palatino Linotype"/>
          <w:i/>
          <w:sz w:val="24"/>
          <w:szCs w:val="24"/>
        </w:rPr>
        <w:t>t</w:t>
      </w:r>
      <w:r w:rsidRPr="000F3A54">
        <w:rPr>
          <w:rFonts w:ascii="Palatino Linotype" w:hAnsi="Palatino Linotype"/>
          <w:i/>
          <w:sz w:val="24"/>
          <w:szCs w:val="24"/>
        </w:rPr>
        <w:t>he notes on standard form from Molly Marshall Essential Maths Skills.</w:t>
      </w:r>
    </w:p>
    <w:p w:rsidR="00BA408D" w:rsidRPr="00E908EA" w:rsidRDefault="00E908EA" w:rsidP="00E908EA">
      <w:pPr>
        <w:pStyle w:val="ListParagraph"/>
        <w:numPr>
          <w:ilvl w:val="0"/>
          <w:numId w:val="3"/>
        </w:numPr>
        <w:rPr>
          <w:rFonts w:ascii="Palatino Linotype" w:hAnsi="Palatino Linotype"/>
          <w:sz w:val="24"/>
          <w:szCs w:val="24"/>
        </w:rPr>
      </w:pPr>
      <w:r w:rsidRPr="00E908EA">
        <w:rPr>
          <w:rFonts w:ascii="Palatino Linotype" w:hAnsi="Palatino Linotype"/>
          <w:sz w:val="24"/>
          <w:szCs w:val="24"/>
        </w:rPr>
        <w:t xml:space="preserve"> </w:t>
      </w:r>
      <w:r w:rsidR="000F3A54" w:rsidRPr="00E908EA">
        <w:rPr>
          <w:rFonts w:ascii="Palatino Linotype" w:hAnsi="Palatino Linotype"/>
          <w:sz w:val="24"/>
          <w:szCs w:val="24"/>
        </w:rPr>
        <w:t>Katerina is a psychiatric nurse. Her patient takes 450</w:t>
      </w:r>
      <w:r w:rsidR="00EA7EDE" w:rsidRPr="00E908EA">
        <w:rPr>
          <w:rFonts w:ascii="Palatino Linotype" w:hAnsi="Palatino Linotype"/>
          <w:sz w:val="24"/>
          <w:szCs w:val="24"/>
        </w:rPr>
        <w:t>,</w:t>
      </w:r>
      <w:r w:rsidR="000F3A54" w:rsidRPr="00E908EA">
        <w:rPr>
          <w:rFonts w:ascii="Palatino Linotype" w:hAnsi="Palatino Linotype"/>
          <w:sz w:val="24"/>
          <w:szCs w:val="24"/>
        </w:rPr>
        <w:t>0</w:t>
      </w:r>
      <w:r w:rsidR="00EA7EDE" w:rsidRPr="00E908EA">
        <w:rPr>
          <w:rFonts w:ascii="Palatino Linotype" w:hAnsi="Palatino Linotype"/>
          <w:sz w:val="24"/>
          <w:szCs w:val="24"/>
        </w:rPr>
        <w:t>00</w:t>
      </w:r>
      <w:r w:rsidR="000F3A54" w:rsidRPr="00E908EA">
        <w:rPr>
          <w:rFonts w:ascii="Palatino Linotype" w:hAnsi="Palatino Linotype"/>
          <w:sz w:val="24"/>
          <w:szCs w:val="24"/>
        </w:rPr>
        <w:t xml:space="preserve"> micrograms of clozapine every day. She is ordering enough of the drug to last for the next 14 days.</w:t>
      </w:r>
    </w:p>
    <w:p w:rsidR="00306BD1" w:rsidRPr="00306BD1" w:rsidRDefault="00306BD1" w:rsidP="00E908EA">
      <w:pPr>
        <w:pStyle w:val="ListParagraph"/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How much clozapine does she need to order? </w:t>
      </w:r>
    </w:p>
    <w:p w:rsidR="006069B2" w:rsidRPr="00E908EA" w:rsidRDefault="00306BD1" w:rsidP="00E908EA">
      <w:pPr>
        <w:pStyle w:val="ListParagraph"/>
        <w:numPr>
          <w:ilvl w:val="1"/>
          <w:numId w:val="3"/>
        </w:num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Write the </w:t>
      </w:r>
      <w:r w:rsidR="00EA7EDE">
        <w:rPr>
          <w:rFonts w:ascii="Palatino Linotype" w:hAnsi="Palatino Linotype"/>
          <w:sz w:val="24"/>
          <w:szCs w:val="24"/>
        </w:rPr>
        <w:t>amount of clozapine she needs t</w:t>
      </w:r>
      <w:r>
        <w:rPr>
          <w:rFonts w:ascii="Palatino Linotype" w:hAnsi="Palatino Linotype"/>
          <w:sz w:val="24"/>
          <w:szCs w:val="24"/>
        </w:rPr>
        <w:t>o</w:t>
      </w:r>
      <w:r w:rsidR="00EA7EDE">
        <w:rPr>
          <w:rFonts w:ascii="Palatino Linotype" w:hAnsi="Palatino Linotype"/>
          <w:sz w:val="24"/>
          <w:szCs w:val="24"/>
        </w:rPr>
        <w:t xml:space="preserve"> </w:t>
      </w:r>
      <w:r w:rsidR="006069B2">
        <w:rPr>
          <w:rFonts w:ascii="Palatino Linotype" w:hAnsi="Palatino Linotype"/>
          <w:sz w:val="24"/>
          <w:szCs w:val="24"/>
        </w:rPr>
        <w:t>order in standard form</w:t>
      </w:r>
    </w:p>
    <w:p w:rsidR="00E908EA" w:rsidRPr="006069B2" w:rsidRDefault="00E908EA" w:rsidP="00E908EA">
      <w:pPr>
        <w:pStyle w:val="ListParagraph"/>
        <w:ind w:left="1440"/>
        <w:jc w:val="center"/>
        <w:rPr>
          <w:rFonts w:ascii="Palatino Linotype" w:hAnsi="Palatino Linotype"/>
          <w:b/>
          <w:sz w:val="24"/>
          <w:szCs w:val="24"/>
        </w:rPr>
      </w:pPr>
    </w:p>
    <w:p w:rsidR="00E908EA" w:rsidRDefault="006069B2" w:rsidP="00E908EA">
      <w:pPr>
        <w:pStyle w:val="ListParagraph"/>
        <w:numPr>
          <w:ilvl w:val="0"/>
          <w:numId w:val="3"/>
        </w:numPr>
        <w:rPr>
          <w:rFonts w:ascii="Palatino Linotype" w:hAnsi="Palatino Linotype"/>
          <w:sz w:val="24"/>
          <w:szCs w:val="24"/>
        </w:rPr>
      </w:pPr>
      <w:r w:rsidRPr="00E908EA">
        <w:rPr>
          <w:rFonts w:ascii="Palatino Linotype" w:hAnsi="Palatino Linotype"/>
          <w:sz w:val="24"/>
          <w:szCs w:val="24"/>
        </w:rPr>
        <w:t xml:space="preserve">Research shows that the more densely populated a city is the </w:t>
      </w:r>
      <w:r w:rsidR="00FE7F92" w:rsidRPr="00E908EA">
        <w:rPr>
          <w:rFonts w:ascii="Palatino Linotype" w:hAnsi="Palatino Linotype"/>
          <w:sz w:val="24"/>
          <w:szCs w:val="24"/>
        </w:rPr>
        <w:t>higher the prevalence of schizophrenia. For example the prevalence tends to average at about 1 per 100 however in densely populated areas this figure may be higher and in more rural areas it may be much lower. The following table gives the population per km</w:t>
      </w:r>
      <w:r w:rsidR="00FE7F92" w:rsidRPr="00E908EA">
        <w:rPr>
          <w:rFonts w:ascii="Palatino Linotype" w:hAnsi="Palatino Linotype"/>
          <w:sz w:val="24"/>
          <w:szCs w:val="24"/>
          <w:vertAlign w:val="superscript"/>
        </w:rPr>
        <w:t xml:space="preserve">2 </w:t>
      </w:r>
      <w:r w:rsidR="00FE7F92" w:rsidRPr="00E908EA">
        <w:rPr>
          <w:rFonts w:ascii="Palatino Linotype" w:hAnsi="Palatino Linotype"/>
          <w:sz w:val="24"/>
          <w:szCs w:val="24"/>
        </w:rPr>
        <w:t xml:space="preserve">for 6 areas of the UK. </w:t>
      </w:r>
    </w:p>
    <w:p w:rsidR="00E908EA" w:rsidRDefault="00E908EA" w:rsidP="00E908EA">
      <w:pPr>
        <w:pStyle w:val="ListParagraph"/>
        <w:rPr>
          <w:rFonts w:ascii="Palatino Linotype" w:hAnsi="Palatino Linotype"/>
          <w:sz w:val="24"/>
          <w:szCs w:val="24"/>
        </w:rPr>
      </w:pPr>
    </w:p>
    <w:p w:rsidR="00A374F4" w:rsidRDefault="00FE7F92" w:rsidP="00A374F4">
      <w:pPr>
        <w:pStyle w:val="ListParagraph"/>
        <w:numPr>
          <w:ilvl w:val="1"/>
          <w:numId w:val="3"/>
        </w:numPr>
        <w:rPr>
          <w:rFonts w:ascii="Palatino Linotype" w:hAnsi="Palatino Linotype"/>
          <w:sz w:val="24"/>
          <w:szCs w:val="24"/>
        </w:rPr>
      </w:pPr>
      <w:r w:rsidRPr="00E908EA">
        <w:rPr>
          <w:rFonts w:ascii="Palatino Linotype" w:hAnsi="Palatino Linotype"/>
          <w:sz w:val="24"/>
          <w:szCs w:val="24"/>
        </w:rPr>
        <w:t>Write the population of each city in standard form.</w:t>
      </w:r>
      <w:r w:rsidR="00A374F4" w:rsidRPr="00A374F4">
        <w:rPr>
          <w:rFonts w:ascii="Palatino Linotype" w:hAnsi="Palatino Linotype"/>
          <w:sz w:val="24"/>
          <w:szCs w:val="24"/>
        </w:rPr>
        <w:t xml:space="preserve"> </w:t>
      </w:r>
    </w:p>
    <w:p w:rsidR="00A374F4" w:rsidRPr="00A374F4" w:rsidRDefault="00A374F4" w:rsidP="00A374F4">
      <w:pPr>
        <w:pStyle w:val="ListParagraph"/>
        <w:numPr>
          <w:ilvl w:val="1"/>
          <w:numId w:val="3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Rank the cities from 1-6 in terms with regard to the likely prevalence of schizophrenia, where one is the lowest prevalence and 6 is the highest </w:t>
      </w:r>
      <w:proofErr w:type="spellStart"/>
      <w:r>
        <w:rPr>
          <w:rFonts w:ascii="Palatino Linotype" w:hAnsi="Palatino Linotype"/>
          <w:sz w:val="24"/>
          <w:szCs w:val="24"/>
        </w:rPr>
        <w:t>prev</w:t>
      </w:r>
      <w:r>
        <w:rPr>
          <w:rFonts w:ascii="Palatino Linotype" w:hAnsi="Palatino Linotype"/>
          <w:sz w:val="24"/>
          <w:szCs w:val="24"/>
        </w:rPr>
        <w:t>a</w:t>
      </w:r>
      <w:r>
        <w:rPr>
          <w:rFonts w:ascii="Palatino Linotype" w:hAnsi="Palatino Linotype"/>
          <w:sz w:val="24"/>
          <w:szCs w:val="24"/>
        </w:rPr>
        <w:t>lance</w:t>
      </w:r>
      <w:proofErr w:type="spellEnd"/>
      <w:r>
        <w:rPr>
          <w:rFonts w:ascii="Palatino Linotype" w:hAnsi="Palatino Linotype"/>
          <w:sz w:val="24"/>
          <w:szCs w:val="24"/>
        </w:rPr>
        <w:t>.</w:t>
      </w:r>
    </w:p>
    <w:p w:rsidR="006069B2" w:rsidRPr="00E908EA" w:rsidRDefault="006069B2" w:rsidP="005F7A95">
      <w:pPr>
        <w:pStyle w:val="ListParagraph"/>
        <w:ind w:left="1440"/>
        <w:rPr>
          <w:rFonts w:ascii="Palatino Linotype" w:hAnsi="Palatino Linotype"/>
          <w:sz w:val="24"/>
          <w:szCs w:val="24"/>
        </w:rPr>
      </w:pPr>
    </w:p>
    <w:tbl>
      <w:tblPr>
        <w:tblStyle w:val="TableGrid"/>
        <w:tblW w:w="9788" w:type="dxa"/>
        <w:jc w:val="center"/>
        <w:tblLook w:val="04A0" w:firstRow="1" w:lastRow="0" w:firstColumn="1" w:lastColumn="0" w:noHBand="0" w:noVBand="1"/>
      </w:tblPr>
      <w:tblGrid>
        <w:gridCol w:w="1809"/>
        <w:gridCol w:w="2694"/>
        <w:gridCol w:w="2126"/>
        <w:gridCol w:w="3159"/>
      </w:tblGrid>
      <w:tr w:rsidR="00A374F4" w:rsidTr="00A374F4">
        <w:trPr>
          <w:jc w:val="center"/>
        </w:trPr>
        <w:tc>
          <w:tcPr>
            <w:tcW w:w="1809" w:type="dxa"/>
          </w:tcPr>
          <w:p w:rsidR="00A374F4" w:rsidRPr="00FE7F92" w:rsidRDefault="00A374F4" w:rsidP="006069B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E7F92">
              <w:rPr>
                <w:rFonts w:ascii="Palatino Linotype" w:hAnsi="Palatino Linotype"/>
                <w:b/>
                <w:sz w:val="24"/>
                <w:szCs w:val="24"/>
              </w:rPr>
              <w:t>City</w:t>
            </w:r>
          </w:p>
        </w:tc>
        <w:tc>
          <w:tcPr>
            <w:tcW w:w="2694" w:type="dxa"/>
          </w:tcPr>
          <w:p w:rsidR="00A374F4" w:rsidRPr="00FE7F92" w:rsidRDefault="00A374F4" w:rsidP="006069B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E7F92">
              <w:rPr>
                <w:rFonts w:ascii="Palatino Linotype" w:hAnsi="Palatino Linotype"/>
                <w:b/>
                <w:sz w:val="24"/>
                <w:szCs w:val="24"/>
              </w:rPr>
              <w:t>Number of people per square mile</w:t>
            </w:r>
          </w:p>
        </w:tc>
        <w:tc>
          <w:tcPr>
            <w:tcW w:w="2126" w:type="dxa"/>
          </w:tcPr>
          <w:p w:rsidR="00A374F4" w:rsidRPr="00FE7F92" w:rsidRDefault="00A374F4" w:rsidP="006069B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E7F92">
              <w:rPr>
                <w:rFonts w:ascii="Palatino Linotype" w:hAnsi="Palatino Linotype"/>
                <w:b/>
                <w:sz w:val="24"/>
                <w:szCs w:val="24"/>
              </w:rPr>
              <w:t>Standard form</w:t>
            </w:r>
          </w:p>
        </w:tc>
        <w:tc>
          <w:tcPr>
            <w:tcW w:w="3159" w:type="dxa"/>
          </w:tcPr>
          <w:p w:rsidR="00A374F4" w:rsidRPr="00FE7F92" w:rsidRDefault="00A374F4" w:rsidP="00A374F4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Rank order with regard to predicted prevalence of schizophrenia</w:t>
            </w:r>
          </w:p>
        </w:tc>
      </w:tr>
      <w:tr w:rsidR="00A374F4" w:rsidTr="00A374F4">
        <w:trPr>
          <w:jc w:val="center"/>
        </w:trPr>
        <w:tc>
          <w:tcPr>
            <w:tcW w:w="1809" w:type="dxa"/>
          </w:tcPr>
          <w:p w:rsidR="00A374F4" w:rsidRDefault="00A374F4" w:rsidP="00FE7F9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Portsmouth</w:t>
            </w:r>
          </w:p>
        </w:tc>
        <w:tc>
          <w:tcPr>
            <w:tcW w:w="2694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15,336</w:t>
            </w:r>
          </w:p>
        </w:tc>
        <w:tc>
          <w:tcPr>
            <w:tcW w:w="2126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15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374F4" w:rsidTr="00A374F4">
        <w:trPr>
          <w:jc w:val="center"/>
        </w:trPr>
        <w:tc>
          <w:tcPr>
            <w:tcW w:w="1809" w:type="dxa"/>
          </w:tcPr>
          <w:p w:rsidR="00A374F4" w:rsidRPr="00FE7F92" w:rsidRDefault="00A374F4" w:rsidP="006069B2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FE7F92">
              <w:rPr>
                <w:rStyle w:val="Strong"/>
                <w:rFonts w:ascii="Palatino Linotype" w:hAnsi="Palatino Linotype" w:cs="Arial"/>
                <w:b w:val="0"/>
                <w:color w:val="222222"/>
                <w:sz w:val="24"/>
                <w:szCs w:val="24"/>
                <w:shd w:val="clear" w:color="auto" w:fill="FFFFFF"/>
              </w:rPr>
              <w:t>Nottingham</w:t>
            </w:r>
          </w:p>
        </w:tc>
        <w:tc>
          <w:tcPr>
            <w:tcW w:w="2694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10,964</w:t>
            </w:r>
          </w:p>
        </w:tc>
        <w:tc>
          <w:tcPr>
            <w:tcW w:w="2126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15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374F4" w:rsidTr="00A374F4">
        <w:trPr>
          <w:jc w:val="center"/>
        </w:trPr>
        <w:tc>
          <w:tcPr>
            <w:tcW w:w="180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Sheffield</w:t>
            </w:r>
          </w:p>
        </w:tc>
        <w:tc>
          <w:tcPr>
            <w:tcW w:w="2694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3,647</w:t>
            </w:r>
          </w:p>
        </w:tc>
        <w:tc>
          <w:tcPr>
            <w:tcW w:w="2126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15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374F4" w:rsidTr="00A374F4">
        <w:trPr>
          <w:jc w:val="center"/>
        </w:trPr>
        <w:tc>
          <w:tcPr>
            <w:tcW w:w="180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Peterborough</w:t>
            </w:r>
          </w:p>
        </w:tc>
        <w:tc>
          <w:tcPr>
            <w:tcW w:w="2694" w:type="dxa"/>
          </w:tcPr>
          <w:p w:rsidR="00A374F4" w:rsidRPr="00FE7F92" w:rsidRDefault="00A374F4" w:rsidP="006069B2">
            <w:pPr>
              <w:rPr>
                <w:rFonts w:ascii="Arial" w:hAnsi="Arial" w:cs="Arial"/>
                <w:color w:val="222222"/>
                <w:shd w:val="clear" w:color="auto" w:fill="FFFFFF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1,349</w:t>
            </w:r>
          </w:p>
        </w:tc>
        <w:tc>
          <w:tcPr>
            <w:tcW w:w="2126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15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374F4" w:rsidTr="00A374F4">
        <w:trPr>
          <w:jc w:val="center"/>
        </w:trPr>
        <w:tc>
          <w:tcPr>
            <w:tcW w:w="180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Birmingham</w:t>
            </w:r>
          </w:p>
        </w:tc>
        <w:tc>
          <w:tcPr>
            <w:tcW w:w="2694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11,840</w:t>
            </w:r>
          </w:p>
        </w:tc>
        <w:tc>
          <w:tcPr>
            <w:tcW w:w="2126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15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374F4" w:rsidTr="00A374F4">
        <w:trPr>
          <w:jc w:val="center"/>
        </w:trPr>
        <w:tc>
          <w:tcPr>
            <w:tcW w:w="180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Manchester</w:t>
            </w:r>
          </w:p>
        </w:tc>
        <w:tc>
          <w:tcPr>
            <w:tcW w:w="2694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11,439</w:t>
            </w:r>
          </w:p>
        </w:tc>
        <w:tc>
          <w:tcPr>
            <w:tcW w:w="2126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3159" w:type="dxa"/>
          </w:tcPr>
          <w:p w:rsidR="00A374F4" w:rsidRDefault="00A374F4" w:rsidP="006069B2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F21DD0" w:rsidRDefault="00F21DD0" w:rsidP="00F21DD0">
      <w:pPr>
        <w:pStyle w:val="NormalWeb"/>
        <w:shd w:val="clear" w:color="auto" w:fill="FFFFFF"/>
        <w:spacing w:before="0" w:beforeAutospacing="0" w:after="360" w:afterAutospacing="0" w:line="375" w:lineRule="atLeast"/>
        <w:rPr>
          <w:rFonts w:ascii="Palatino Linotype" w:hAnsi="Palatino Linotype" w:cs="Arial"/>
        </w:rPr>
      </w:pPr>
    </w:p>
    <w:p w:rsidR="00F21DD0" w:rsidRPr="00F21DD0" w:rsidRDefault="00F21DD0" w:rsidP="00F21DD0">
      <w:pPr>
        <w:rPr>
          <w:rFonts w:ascii="Palatino Linotype" w:eastAsia="Times New Roman" w:hAnsi="Palatino Linotype" w:cs="Arial"/>
          <w:sz w:val="24"/>
          <w:szCs w:val="24"/>
          <w:lang w:eastAsia="en-GB"/>
        </w:rPr>
      </w:pPr>
      <w:r>
        <w:rPr>
          <w:rFonts w:ascii="Palatino Linotype" w:hAnsi="Palatino Linotype" w:cs="Arial"/>
        </w:rPr>
        <w:br w:type="page"/>
      </w:r>
    </w:p>
    <w:p w:rsidR="00F21DD0" w:rsidRDefault="00F21DD0" w:rsidP="00F21DD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360" w:afterAutospacing="0" w:line="375" w:lineRule="atLeast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lastRenderedPageBreak/>
        <w:t xml:space="preserve">Neuroscientists have discovered that the brain can process visual information in 13 milliseconds. A millisecond is 1/1000 of a second. They exposed </w:t>
      </w:r>
      <w:proofErr w:type="spellStart"/>
      <w:r>
        <w:rPr>
          <w:rFonts w:ascii="Palatino Linotype" w:hAnsi="Palatino Linotype" w:cs="Arial"/>
        </w:rPr>
        <w:t>Pps</w:t>
      </w:r>
      <w:proofErr w:type="spellEnd"/>
      <w:r>
        <w:rPr>
          <w:rFonts w:ascii="Palatino Linotype" w:hAnsi="Palatino Linotype" w:cs="Arial"/>
        </w:rPr>
        <w:t xml:space="preserve"> incredibly briefly to a sequence of pictures and asked them to identify specific images such as picnic or a smiling couple, they were amazed that </w:t>
      </w:r>
      <w:proofErr w:type="spellStart"/>
      <w:r>
        <w:rPr>
          <w:rFonts w:ascii="Palatino Linotype" w:hAnsi="Palatino Linotype" w:cs="Arial"/>
        </w:rPr>
        <w:t>Pps</w:t>
      </w:r>
      <w:proofErr w:type="spellEnd"/>
      <w:r>
        <w:rPr>
          <w:rFonts w:ascii="Palatino Linotype" w:hAnsi="Palatino Linotype" w:cs="Arial"/>
        </w:rPr>
        <w:t xml:space="preserve"> were </w:t>
      </w:r>
      <w:proofErr w:type="spellStart"/>
      <w:r>
        <w:rPr>
          <w:rFonts w:ascii="Palatino Linotype" w:hAnsi="Palatino Linotype" w:cs="Arial"/>
        </w:rPr>
        <w:t>bale</w:t>
      </w:r>
      <w:proofErr w:type="spellEnd"/>
      <w:r>
        <w:rPr>
          <w:rFonts w:ascii="Palatino Linotype" w:hAnsi="Palatino Linotype" w:cs="Arial"/>
        </w:rPr>
        <w:t xml:space="preserve"> to do this accurately with incredibly brief exposure times. The </w:t>
      </w:r>
      <w:proofErr w:type="spellStart"/>
      <w:r>
        <w:rPr>
          <w:rFonts w:ascii="Palatino Linotype" w:hAnsi="Palatino Linotype" w:cs="Arial"/>
        </w:rPr>
        <w:t>tbale</w:t>
      </w:r>
      <w:proofErr w:type="spellEnd"/>
      <w:r>
        <w:rPr>
          <w:rFonts w:ascii="Palatino Linotype" w:hAnsi="Palatino Linotype" w:cs="Arial"/>
        </w:rPr>
        <w:t xml:space="preserve"> shows the time in</w:t>
      </w:r>
      <w:r w:rsidR="003C0FB0">
        <w:rPr>
          <w:rFonts w:ascii="Palatino Linotype" w:hAnsi="Palatino Linotype" w:cs="Arial"/>
        </w:rPr>
        <w:t xml:space="preserve"> s</w:t>
      </w:r>
      <w:r>
        <w:rPr>
          <w:rFonts w:ascii="Palatino Linotype" w:hAnsi="Palatino Linotype" w:cs="Arial"/>
        </w:rPr>
        <w:t xml:space="preserve">econds that they exposed </w:t>
      </w:r>
      <w:proofErr w:type="spellStart"/>
      <w:r>
        <w:rPr>
          <w:rFonts w:ascii="Palatino Linotype" w:hAnsi="Palatino Linotype" w:cs="Arial"/>
        </w:rPr>
        <w:t>Pps</w:t>
      </w:r>
      <w:proofErr w:type="spellEnd"/>
      <w:r>
        <w:rPr>
          <w:rFonts w:ascii="Palatino Linotype" w:hAnsi="Palatino Linotype" w:cs="Arial"/>
        </w:rPr>
        <w:t xml:space="preserve"> to the images. Convert the time in seconds into standard form.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223"/>
        <w:gridCol w:w="1985"/>
      </w:tblGrid>
      <w:tr w:rsidR="00F21DD0" w:rsidTr="00025863">
        <w:tc>
          <w:tcPr>
            <w:tcW w:w="2223" w:type="dxa"/>
          </w:tcPr>
          <w:p w:rsidR="00F21DD0" w:rsidRP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  <w:b/>
              </w:rPr>
            </w:pPr>
            <w:r w:rsidRPr="00F21DD0">
              <w:rPr>
                <w:rFonts w:ascii="Palatino Linotype" w:hAnsi="Palatino Linotype" w:cs="Arial"/>
                <w:b/>
              </w:rPr>
              <w:t>Exposure time in seconds</w:t>
            </w:r>
          </w:p>
        </w:tc>
        <w:tc>
          <w:tcPr>
            <w:tcW w:w="1985" w:type="dxa"/>
          </w:tcPr>
          <w:p w:rsidR="00F21DD0" w:rsidRP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  <w:b/>
              </w:rPr>
            </w:pPr>
            <w:r w:rsidRPr="00F21DD0">
              <w:rPr>
                <w:rFonts w:ascii="Palatino Linotype" w:hAnsi="Palatino Linotype" w:cs="Arial"/>
                <w:b/>
              </w:rPr>
              <w:t>Standard form</w:t>
            </w:r>
          </w:p>
        </w:tc>
      </w:tr>
      <w:tr w:rsidR="00F21DD0" w:rsidTr="00025863">
        <w:tc>
          <w:tcPr>
            <w:tcW w:w="2223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0.08</w:t>
            </w:r>
          </w:p>
        </w:tc>
        <w:tc>
          <w:tcPr>
            <w:tcW w:w="1985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</w:p>
        </w:tc>
      </w:tr>
      <w:tr w:rsidR="00F21DD0" w:rsidTr="00025863">
        <w:tc>
          <w:tcPr>
            <w:tcW w:w="2223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0.053</w:t>
            </w:r>
          </w:p>
        </w:tc>
        <w:tc>
          <w:tcPr>
            <w:tcW w:w="1985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</w:p>
        </w:tc>
      </w:tr>
      <w:tr w:rsidR="00F21DD0" w:rsidTr="00025863">
        <w:tc>
          <w:tcPr>
            <w:tcW w:w="2223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0.04</w:t>
            </w:r>
          </w:p>
        </w:tc>
        <w:tc>
          <w:tcPr>
            <w:tcW w:w="1985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</w:p>
        </w:tc>
      </w:tr>
      <w:tr w:rsidR="00F21DD0" w:rsidTr="00025863">
        <w:tc>
          <w:tcPr>
            <w:tcW w:w="2223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0.027</w:t>
            </w:r>
          </w:p>
        </w:tc>
        <w:tc>
          <w:tcPr>
            <w:tcW w:w="1985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</w:p>
        </w:tc>
      </w:tr>
      <w:tr w:rsidR="00F21DD0" w:rsidTr="00025863">
        <w:tc>
          <w:tcPr>
            <w:tcW w:w="2223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0.013</w:t>
            </w:r>
          </w:p>
        </w:tc>
        <w:tc>
          <w:tcPr>
            <w:tcW w:w="1985" w:type="dxa"/>
          </w:tcPr>
          <w:p w:rsidR="00F21DD0" w:rsidRDefault="00F21DD0" w:rsidP="00025863">
            <w:pPr>
              <w:pStyle w:val="NormalWeb"/>
              <w:spacing w:before="0" w:beforeAutospacing="0" w:after="360" w:afterAutospacing="0" w:line="375" w:lineRule="atLeast"/>
              <w:rPr>
                <w:rFonts w:ascii="Palatino Linotype" w:hAnsi="Palatino Linotype" w:cs="Arial"/>
              </w:rPr>
            </w:pPr>
          </w:p>
        </w:tc>
      </w:tr>
    </w:tbl>
    <w:p w:rsidR="00F21DD0" w:rsidRDefault="00F21DD0" w:rsidP="00F21DD0">
      <w:pPr>
        <w:pStyle w:val="NormalWeb"/>
        <w:shd w:val="clear" w:color="auto" w:fill="FFFFFF"/>
        <w:spacing w:before="0" w:beforeAutospacing="0" w:after="360" w:afterAutospacing="0" w:line="375" w:lineRule="atLeast"/>
        <w:rPr>
          <w:rFonts w:ascii="Palatino Linotype" w:hAnsi="Palatino Linotype" w:cs="Arial"/>
        </w:rPr>
      </w:pPr>
    </w:p>
    <w:p w:rsidR="00306BD1" w:rsidRDefault="003C0FB0" w:rsidP="00EA7EDE">
      <w:pPr>
        <w:pStyle w:val="ListParagrap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Convert the following figures into standard form:</w:t>
      </w:r>
    </w:p>
    <w:p w:rsidR="003C0FB0" w:rsidRDefault="003C0FB0" w:rsidP="00EA7EDE">
      <w:pPr>
        <w:pStyle w:val="ListParagraph"/>
        <w:rPr>
          <w:rFonts w:ascii="Palatino Linotype" w:hAnsi="Palatino Linotype"/>
          <w:b/>
          <w:sz w:val="24"/>
          <w:szCs w:val="24"/>
        </w:rPr>
      </w:pP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 w:rsidRPr="003C0FB0">
        <w:rPr>
          <w:rFonts w:ascii="Palatino Linotype" w:hAnsi="Palatino Linotype"/>
          <w:sz w:val="24"/>
          <w:szCs w:val="24"/>
        </w:rPr>
        <w:t>0.00000657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567000000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890000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0.00478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0.3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238000000000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0.05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0.01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0.0001</w:t>
      </w:r>
    </w:p>
    <w:p w:rsidR="003C0FB0" w:rsidRDefault="003C0FB0" w:rsidP="003C0FB0">
      <w:pPr>
        <w:pStyle w:val="ListParagraph"/>
        <w:numPr>
          <w:ilvl w:val="0"/>
          <w:numId w:val="6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4500</w:t>
      </w:r>
    </w:p>
    <w:p w:rsidR="003C0FB0" w:rsidRPr="003C0FB0" w:rsidRDefault="003C0FB0" w:rsidP="003C0FB0">
      <w:pPr>
        <w:ind w:left="720"/>
        <w:rPr>
          <w:rFonts w:ascii="Palatino Linotype" w:hAnsi="Palatino Linotype"/>
          <w:sz w:val="24"/>
          <w:szCs w:val="24"/>
        </w:rPr>
      </w:pPr>
      <w:bookmarkStart w:id="0" w:name="_GoBack"/>
      <w:bookmarkEnd w:id="0"/>
    </w:p>
    <w:sectPr w:rsidR="003C0FB0" w:rsidRPr="003C0FB0" w:rsidSect="007C5F54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5F54" w:rsidRDefault="007C5F54" w:rsidP="007C5F54">
      <w:pPr>
        <w:spacing w:after="0" w:line="240" w:lineRule="auto"/>
      </w:pPr>
      <w:r>
        <w:separator/>
      </w:r>
    </w:p>
  </w:endnote>
  <w:endnote w:type="continuationSeparator" w:id="0">
    <w:p w:rsidR="007C5F54" w:rsidRDefault="007C5F54" w:rsidP="007C5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5F54" w:rsidRDefault="007C5F54" w:rsidP="007C5F54">
      <w:pPr>
        <w:spacing w:after="0" w:line="240" w:lineRule="auto"/>
      </w:pPr>
      <w:r>
        <w:separator/>
      </w:r>
    </w:p>
  </w:footnote>
  <w:footnote w:type="continuationSeparator" w:id="0">
    <w:p w:rsidR="007C5F54" w:rsidRDefault="007C5F54" w:rsidP="007C5F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7C5F54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DC83142C6AAF41978F924EFB49077518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7C5F54" w:rsidRDefault="007C5F54" w:rsidP="007C5F54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Standard Form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F080E1A1D75445E7B1D6E48CF4670F77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7C5F54" w:rsidRDefault="007C5F54" w:rsidP="007C5F54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7C5F54" w:rsidRDefault="007C5F5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E7C4B"/>
    <w:multiLevelType w:val="hybridMultilevel"/>
    <w:tmpl w:val="D89C58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F86F5F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39391081"/>
    <w:multiLevelType w:val="hybridMultilevel"/>
    <w:tmpl w:val="6658C2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4E0F0A"/>
    <w:multiLevelType w:val="hybridMultilevel"/>
    <w:tmpl w:val="5D4818F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C3E70BF"/>
    <w:multiLevelType w:val="hybridMultilevel"/>
    <w:tmpl w:val="4A227116"/>
    <w:lvl w:ilvl="0" w:tplc="5CB4DA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A9F0779"/>
    <w:multiLevelType w:val="hybridMultilevel"/>
    <w:tmpl w:val="B3822E1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F54"/>
    <w:rsid w:val="000B580E"/>
    <w:rsid w:val="000F3A54"/>
    <w:rsid w:val="00306BD1"/>
    <w:rsid w:val="003C0FB0"/>
    <w:rsid w:val="005F7A95"/>
    <w:rsid w:val="006069B2"/>
    <w:rsid w:val="00665949"/>
    <w:rsid w:val="007C5F54"/>
    <w:rsid w:val="00A374F4"/>
    <w:rsid w:val="00BA408D"/>
    <w:rsid w:val="00E908EA"/>
    <w:rsid w:val="00EA7EDE"/>
    <w:rsid w:val="00F21DD0"/>
    <w:rsid w:val="00FE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5F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F54"/>
  </w:style>
  <w:style w:type="paragraph" w:styleId="Footer">
    <w:name w:val="footer"/>
    <w:basedOn w:val="Normal"/>
    <w:link w:val="FooterChar"/>
    <w:uiPriority w:val="99"/>
    <w:unhideWhenUsed/>
    <w:rsid w:val="007C5F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F54"/>
  </w:style>
  <w:style w:type="paragraph" w:styleId="BalloonText">
    <w:name w:val="Balloon Text"/>
    <w:basedOn w:val="Normal"/>
    <w:link w:val="BalloonTextChar"/>
    <w:uiPriority w:val="99"/>
    <w:semiHidden/>
    <w:unhideWhenUsed/>
    <w:rsid w:val="007C5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F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408D"/>
    <w:pPr>
      <w:ind w:left="720"/>
      <w:contextualSpacing/>
    </w:pPr>
  </w:style>
  <w:style w:type="table" w:styleId="TableGrid">
    <w:name w:val="Table Grid"/>
    <w:basedOn w:val="TableNormal"/>
    <w:uiPriority w:val="59"/>
    <w:rsid w:val="00FE7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E7F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F7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5F7A95"/>
  </w:style>
  <w:style w:type="character" w:styleId="Emphasis">
    <w:name w:val="Emphasis"/>
    <w:basedOn w:val="DefaultParagraphFont"/>
    <w:uiPriority w:val="20"/>
    <w:qFormat/>
    <w:rsid w:val="005F7A9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5F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F54"/>
  </w:style>
  <w:style w:type="paragraph" w:styleId="Footer">
    <w:name w:val="footer"/>
    <w:basedOn w:val="Normal"/>
    <w:link w:val="FooterChar"/>
    <w:uiPriority w:val="99"/>
    <w:unhideWhenUsed/>
    <w:rsid w:val="007C5F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F54"/>
  </w:style>
  <w:style w:type="paragraph" w:styleId="BalloonText">
    <w:name w:val="Balloon Text"/>
    <w:basedOn w:val="Normal"/>
    <w:link w:val="BalloonTextChar"/>
    <w:uiPriority w:val="99"/>
    <w:semiHidden/>
    <w:unhideWhenUsed/>
    <w:rsid w:val="007C5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5F5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408D"/>
    <w:pPr>
      <w:ind w:left="720"/>
      <w:contextualSpacing/>
    </w:pPr>
  </w:style>
  <w:style w:type="table" w:styleId="TableGrid">
    <w:name w:val="Table Grid"/>
    <w:basedOn w:val="TableNormal"/>
    <w:uiPriority w:val="59"/>
    <w:rsid w:val="00FE7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E7F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F7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5F7A95"/>
  </w:style>
  <w:style w:type="character" w:styleId="Emphasis">
    <w:name w:val="Emphasis"/>
    <w:basedOn w:val="DefaultParagraphFont"/>
    <w:uiPriority w:val="20"/>
    <w:qFormat/>
    <w:rsid w:val="005F7A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379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83142C6AAF41978F924EFB49077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65C10D-5A7C-4D68-9FB8-991C977C347A}"/>
      </w:docPartPr>
      <w:docPartBody>
        <w:p w:rsidR="00075059" w:rsidRDefault="005C5467" w:rsidP="005C5467">
          <w:pPr>
            <w:pStyle w:val="DC83142C6AAF41978F924EFB49077518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F080E1A1D75445E7B1D6E48CF4670F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3D496-3BA1-4F3C-A7C5-16EA0A7755BD}"/>
      </w:docPartPr>
      <w:docPartBody>
        <w:p w:rsidR="00075059" w:rsidRDefault="005C5467" w:rsidP="005C5467">
          <w:pPr>
            <w:pStyle w:val="F080E1A1D75445E7B1D6E48CF4670F77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467"/>
    <w:rsid w:val="00075059"/>
    <w:rsid w:val="005C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83142C6AAF41978F924EFB49077518">
    <w:name w:val="DC83142C6AAF41978F924EFB49077518"/>
    <w:rsid w:val="005C5467"/>
  </w:style>
  <w:style w:type="paragraph" w:customStyle="1" w:styleId="F080E1A1D75445E7B1D6E48CF4670F77">
    <w:name w:val="F080E1A1D75445E7B1D6E48CF4670F77"/>
    <w:rsid w:val="005C546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83142C6AAF41978F924EFB49077518">
    <w:name w:val="DC83142C6AAF41978F924EFB49077518"/>
    <w:rsid w:val="005C5467"/>
  </w:style>
  <w:style w:type="paragraph" w:customStyle="1" w:styleId="F080E1A1D75445E7B1D6E48CF4670F77">
    <w:name w:val="F080E1A1D75445E7B1D6E48CF4670F77"/>
    <w:rsid w:val="005C54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Standard Form</vt:lpstr>
    </vt:vector>
  </TitlesOfParts>
  <Company>The Portsmouth Grammar School</Company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Standard Form</dc:title>
  <dc:creator>IT Dept</dc:creator>
  <cp:lastModifiedBy>IT Dept</cp:lastModifiedBy>
  <cp:revision>2</cp:revision>
  <dcterms:created xsi:type="dcterms:W3CDTF">2017-05-17T15:49:00Z</dcterms:created>
  <dcterms:modified xsi:type="dcterms:W3CDTF">2017-05-17T15:49:00Z</dcterms:modified>
</cp:coreProperties>
</file>