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A49" w:rsidRPr="00047A49" w:rsidRDefault="00047A49">
      <w:pPr>
        <w:rPr>
          <w:rFonts w:ascii="Arial Rounded MT Bold" w:hAnsi="Arial Rounded MT Bold"/>
          <w:sz w:val="36"/>
          <w:szCs w:val="36"/>
        </w:rPr>
      </w:pPr>
      <w:r w:rsidRPr="00047A49">
        <w:rPr>
          <w:rFonts w:ascii="Arial Rounded MT Bold" w:hAnsi="Arial Rounded MT Bold"/>
          <w:sz w:val="36"/>
          <w:szCs w:val="36"/>
        </w:rPr>
        <w:t>Practice Methods and Stats Question</w:t>
      </w:r>
    </w:p>
    <w:p w:rsidR="00FA66DB" w:rsidRDefault="00B821C1">
      <w:r>
        <w:t xml:space="preserve">Jason is a clinical psychologist. He is interested in whether people with schizophrenia can benefit from social skills </w:t>
      </w:r>
      <w:r>
        <w:t xml:space="preserve">training </w:t>
      </w:r>
      <w:r>
        <w:t xml:space="preserve">to help them to function more successfully within the community. He is reading a research paper and comes across the following data table. The project was comparing the effect of s </w:t>
      </w:r>
      <w:proofErr w:type="spellStart"/>
      <w:r>
        <w:t>coial</w:t>
      </w:r>
      <w:proofErr w:type="spellEnd"/>
      <w:r>
        <w:t xml:space="preserve"> skills </w:t>
      </w:r>
      <w:proofErr w:type="spellStart"/>
      <w:r>
        <w:t>trainignprograme</w:t>
      </w:r>
      <w:proofErr w:type="spellEnd"/>
      <w:r>
        <w:t xml:space="preserve"> for people in two groups, those who have had a diagnosis for one year only and those who have been diagnosed for at least ten years.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10"/>
        <w:gridCol w:w="1342"/>
        <w:gridCol w:w="1559"/>
        <w:gridCol w:w="1276"/>
        <w:gridCol w:w="1559"/>
      </w:tblGrid>
      <w:tr w:rsidR="00B821C1" w:rsidTr="00B821C1">
        <w:trPr>
          <w:jc w:val="center"/>
        </w:trPr>
        <w:tc>
          <w:tcPr>
            <w:tcW w:w="8046" w:type="dxa"/>
            <w:gridSpan w:val="5"/>
          </w:tcPr>
          <w:p w:rsidR="00B821C1" w:rsidRPr="00B821C1" w:rsidRDefault="00B821C1" w:rsidP="00B821C1">
            <w:pPr>
              <w:jc w:val="center"/>
              <w:rPr>
                <w:i/>
              </w:rPr>
            </w:pPr>
            <w:r w:rsidRPr="00B821C1">
              <w:rPr>
                <w:i/>
              </w:rPr>
              <w:t>A table to show the average score on a test of social skills scored from 0-100 (where 0 is a completely asocial behaviour and 100 is outstanding social skills)</w:t>
            </w:r>
          </w:p>
        </w:tc>
      </w:tr>
      <w:tr w:rsidR="00B821C1" w:rsidTr="00B821C1">
        <w:trPr>
          <w:jc w:val="center"/>
        </w:trPr>
        <w:tc>
          <w:tcPr>
            <w:tcW w:w="2310" w:type="dxa"/>
          </w:tcPr>
          <w:p w:rsidR="00B821C1" w:rsidRDefault="00B821C1"/>
        </w:tc>
        <w:tc>
          <w:tcPr>
            <w:tcW w:w="2901" w:type="dxa"/>
            <w:gridSpan w:val="2"/>
          </w:tcPr>
          <w:p w:rsidR="00B821C1" w:rsidRPr="00B821C1" w:rsidRDefault="00B821C1" w:rsidP="00B821C1">
            <w:pPr>
              <w:tabs>
                <w:tab w:val="left" w:pos="1110"/>
              </w:tabs>
              <w:jc w:val="center"/>
              <w:rPr>
                <w:b/>
              </w:rPr>
            </w:pPr>
            <w:r w:rsidRPr="00B821C1">
              <w:rPr>
                <w:b/>
              </w:rPr>
              <w:t>One year since diagnosis</w:t>
            </w:r>
          </w:p>
        </w:tc>
        <w:tc>
          <w:tcPr>
            <w:tcW w:w="2835" w:type="dxa"/>
            <w:gridSpan w:val="2"/>
          </w:tcPr>
          <w:p w:rsidR="00B821C1" w:rsidRPr="00B821C1" w:rsidRDefault="00B821C1" w:rsidP="00B821C1">
            <w:pPr>
              <w:jc w:val="center"/>
              <w:rPr>
                <w:b/>
              </w:rPr>
            </w:pPr>
            <w:r w:rsidRPr="00B821C1">
              <w:rPr>
                <w:b/>
              </w:rPr>
              <w:t>Ten years since diagnosis</w:t>
            </w:r>
          </w:p>
        </w:tc>
      </w:tr>
      <w:tr w:rsidR="00B821C1" w:rsidTr="00B821C1">
        <w:trPr>
          <w:jc w:val="center"/>
        </w:trPr>
        <w:tc>
          <w:tcPr>
            <w:tcW w:w="2310" w:type="dxa"/>
          </w:tcPr>
          <w:p w:rsidR="00B821C1" w:rsidRDefault="00B821C1"/>
        </w:tc>
        <w:tc>
          <w:tcPr>
            <w:tcW w:w="1342" w:type="dxa"/>
          </w:tcPr>
          <w:p w:rsidR="00B821C1" w:rsidRDefault="00B821C1">
            <w:r>
              <w:t>Mean</w:t>
            </w:r>
          </w:p>
        </w:tc>
        <w:tc>
          <w:tcPr>
            <w:tcW w:w="1559" w:type="dxa"/>
          </w:tcPr>
          <w:p w:rsidR="00B821C1" w:rsidRDefault="00B821C1">
            <w:r>
              <w:t>Standard deviation</w:t>
            </w:r>
          </w:p>
        </w:tc>
        <w:tc>
          <w:tcPr>
            <w:tcW w:w="1276" w:type="dxa"/>
          </w:tcPr>
          <w:p w:rsidR="00B821C1" w:rsidRDefault="00B821C1" w:rsidP="00AE7F57">
            <w:r>
              <w:t>Mean</w:t>
            </w:r>
          </w:p>
        </w:tc>
        <w:tc>
          <w:tcPr>
            <w:tcW w:w="1559" w:type="dxa"/>
          </w:tcPr>
          <w:p w:rsidR="00B821C1" w:rsidRDefault="00B821C1" w:rsidP="00AE7F57">
            <w:r>
              <w:t>Standard deviation</w:t>
            </w:r>
          </w:p>
        </w:tc>
      </w:tr>
      <w:tr w:rsidR="00B821C1" w:rsidTr="00B821C1">
        <w:trPr>
          <w:jc w:val="center"/>
        </w:trPr>
        <w:tc>
          <w:tcPr>
            <w:tcW w:w="2310" w:type="dxa"/>
          </w:tcPr>
          <w:p w:rsidR="00B821C1" w:rsidRPr="00B821C1" w:rsidRDefault="00B821C1" w:rsidP="00B821C1">
            <w:pPr>
              <w:rPr>
                <w:sz w:val="24"/>
                <w:szCs w:val="24"/>
              </w:rPr>
            </w:pPr>
            <w:r w:rsidRPr="00B821C1">
              <w:rPr>
                <w:sz w:val="24"/>
                <w:szCs w:val="24"/>
              </w:rPr>
              <w:t xml:space="preserve">Before social skills training </w:t>
            </w:r>
          </w:p>
        </w:tc>
        <w:tc>
          <w:tcPr>
            <w:tcW w:w="1342" w:type="dxa"/>
          </w:tcPr>
          <w:p w:rsidR="00B821C1" w:rsidRDefault="00B821C1">
            <w:r>
              <w:t>42.7</w:t>
            </w:r>
          </w:p>
        </w:tc>
        <w:tc>
          <w:tcPr>
            <w:tcW w:w="1559" w:type="dxa"/>
          </w:tcPr>
          <w:p w:rsidR="00B821C1" w:rsidRDefault="00B821C1">
            <w:r>
              <w:t>25.6</w:t>
            </w:r>
          </w:p>
        </w:tc>
        <w:tc>
          <w:tcPr>
            <w:tcW w:w="1276" w:type="dxa"/>
          </w:tcPr>
          <w:p w:rsidR="00B821C1" w:rsidRDefault="00B821C1">
            <w:r>
              <w:t>15.3</w:t>
            </w:r>
          </w:p>
        </w:tc>
        <w:tc>
          <w:tcPr>
            <w:tcW w:w="1559" w:type="dxa"/>
          </w:tcPr>
          <w:p w:rsidR="00B821C1" w:rsidRDefault="00B821C1">
            <w:r>
              <w:t>13.6</w:t>
            </w:r>
          </w:p>
        </w:tc>
      </w:tr>
      <w:tr w:rsidR="00B821C1" w:rsidTr="00B821C1">
        <w:trPr>
          <w:jc w:val="center"/>
        </w:trPr>
        <w:tc>
          <w:tcPr>
            <w:tcW w:w="2310" w:type="dxa"/>
          </w:tcPr>
          <w:p w:rsidR="00B821C1" w:rsidRPr="00B821C1" w:rsidRDefault="00B821C1" w:rsidP="00B821C1">
            <w:pPr>
              <w:rPr>
                <w:sz w:val="24"/>
                <w:szCs w:val="24"/>
              </w:rPr>
            </w:pPr>
            <w:r w:rsidRPr="00B821C1">
              <w:rPr>
                <w:sz w:val="24"/>
                <w:szCs w:val="24"/>
              </w:rPr>
              <w:t xml:space="preserve">After a 12 week social </w:t>
            </w:r>
            <w:r w:rsidRPr="00B821C1">
              <w:rPr>
                <w:sz w:val="24"/>
                <w:szCs w:val="24"/>
              </w:rPr>
              <w:t>skills training</w:t>
            </w:r>
            <w:r w:rsidRPr="00B821C1">
              <w:rPr>
                <w:sz w:val="24"/>
                <w:szCs w:val="24"/>
              </w:rPr>
              <w:t xml:space="preserve"> programme</w:t>
            </w:r>
          </w:p>
        </w:tc>
        <w:tc>
          <w:tcPr>
            <w:tcW w:w="1342" w:type="dxa"/>
          </w:tcPr>
          <w:p w:rsidR="00B821C1" w:rsidRDefault="00B821C1">
            <w:r>
              <w:t>55.8</w:t>
            </w:r>
          </w:p>
        </w:tc>
        <w:tc>
          <w:tcPr>
            <w:tcW w:w="1559" w:type="dxa"/>
          </w:tcPr>
          <w:p w:rsidR="00B821C1" w:rsidRDefault="00B821C1">
            <w:r>
              <w:t>12.3</w:t>
            </w:r>
          </w:p>
        </w:tc>
        <w:tc>
          <w:tcPr>
            <w:tcW w:w="1276" w:type="dxa"/>
          </w:tcPr>
          <w:p w:rsidR="00B821C1" w:rsidRDefault="00B821C1">
            <w:r>
              <w:t>10.2</w:t>
            </w:r>
          </w:p>
        </w:tc>
        <w:tc>
          <w:tcPr>
            <w:tcW w:w="1559" w:type="dxa"/>
          </w:tcPr>
          <w:p w:rsidR="00B821C1" w:rsidRDefault="00B821C1" w:rsidP="00B821C1">
            <w:r>
              <w:t>5.3</w:t>
            </w:r>
          </w:p>
        </w:tc>
      </w:tr>
    </w:tbl>
    <w:p w:rsidR="00B821C1" w:rsidRDefault="00B821C1"/>
    <w:p w:rsidR="00047A49" w:rsidRDefault="00047A49" w:rsidP="00047A49">
      <w:pPr>
        <w:pStyle w:val="ListParagraph"/>
        <w:numPr>
          <w:ilvl w:val="0"/>
          <w:numId w:val="1"/>
        </w:numPr>
      </w:pPr>
      <w:r>
        <w:t xml:space="preserve">The paper was looking at </w:t>
      </w:r>
      <w:r>
        <w:t xml:space="preserve">the social skills of the people who </w:t>
      </w:r>
      <w:r>
        <w:t>were diagno</w:t>
      </w:r>
      <w:r>
        <w:t>s</w:t>
      </w:r>
      <w:r>
        <w:t xml:space="preserve">ed one year ago compared with people </w:t>
      </w:r>
      <w:proofErr w:type="gramStart"/>
      <w:r>
        <w:t xml:space="preserve">diagnosed </w:t>
      </w:r>
      <w:r>
        <w:t xml:space="preserve"> ten</w:t>
      </w:r>
      <w:proofErr w:type="gramEnd"/>
      <w:r>
        <w:t xml:space="preserve"> years </w:t>
      </w:r>
      <w:r>
        <w:t>ago</w:t>
      </w:r>
      <w:r>
        <w:t xml:space="preserve">.  Write a </w:t>
      </w:r>
      <w:r>
        <w:t xml:space="preserve">fully operationalised </w:t>
      </w:r>
      <w:r>
        <w:t xml:space="preserve">non-directional alternative hypothesis for </w:t>
      </w:r>
      <w:r>
        <w:t>this part of the research. (3)</w:t>
      </w:r>
    </w:p>
    <w:p w:rsidR="00047A49" w:rsidRDefault="00047A49" w:rsidP="00047A49">
      <w:pPr>
        <w:pStyle w:val="ListParagraph"/>
      </w:pPr>
    </w:p>
    <w:p w:rsidR="00047A49" w:rsidRDefault="00047A49" w:rsidP="00047A49">
      <w:pPr>
        <w:pStyle w:val="ListParagraph"/>
        <w:numPr>
          <w:ilvl w:val="0"/>
          <w:numId w:val="1"/>
        </w:numPr>
      </w:pPr>
      <w:r>
        <w:t xml:space="preserve">Explain which statistical test </w:t>
      </w:r>
      <w:r>
        <w:t>might have been used to interpret this data</w:t>
      </w:r>
      <w:r>
        <w:t xml:space="preserve"> (3) </w:t>
      </w:r>
    </w:p>
    <w:p w:rsidR="00047A49" w:rsidRDefault="00047A49" w:rsidP="00047A49">
      <w:pPr>
        <w:pStyle w:val="ListParagraph"/>
      </w:pPr>
    </w:p>
    <w:p w:rsidR="00047A49" w:rsidRDefault="00047A49" w:rsidP="00047A49">
      <w:pPr>
        <w:pStyle w:val="ListParagraph"/>
      </w:pPr>
    </w:p>
    <w:p w:rsidR="00047A49" w:rsidRDefault="00047A49" w:rsidP="00047A49">
      <w:pPr>
        <w:pStyle w:val="ListParagraph"/>
        <w:numPr>
          <w:ilvl w:val="0"/>
          <w:numId w:val="1"/>
        </w:numPr>
      </w:pPr>
      <w:r>
        <w:t xml:space="preserve">The paper also looked at </w:t>
      </w:r>
      <w:r>
        <w:t xml:space="preserve">whether the degree of improvement </w:t>
      </w:r>
      <w:r>
        <w:t xml:space="preserve">for each group, by comparing the social skills scores before and after the training programme. Jason is particularly interested in the group who have been </w:t>
      </w:r>
      <w:r>
        <w:t xml:space="preserve">diagnosed one year ago. </w:t>
      </w:r>
      <w:r>
        <w:t xml:space="preserve"> Write a </w:t>
      </w:r>
      <w:r>
        <w:t>fully operationalised directional alternative hypothesis for this part of the research</w:t>
      </w:r>
      <w:r>
        <w:t xml:space="preserve"> </w:t>
      </w:r>
      <w:r>
        <w:t>(3)</w:t>
      </w:r>
    </w:p>
    <w:p w:rsidR="00047A49" w:rsidRDefault="00047A49" w:rsidP="00047A49">
      <w:pPr>
        <w:pStyle w:val="ListParagraph"/>
      </w:pPr>
    </w:p>
    <w:p w:rsidR="00047A49" w:rsidRDefault="00047A49" w:rsidP="00047A49">
      <w:pPr>
        <w:pStyle w:val="ListParagraph"/>
        <w:numPr>
          <w:ilvl w:val="0"/>
          <w:numId w:val="1"/>
        </w:numPr>
      </w:pPr>
      <w:r>
        <w:t xml:space="preserve">Explain which statistical test </w:t>
      </w:r>
      <w:r>
        <w:t xml:space="preserve">might have </w:t>
      </w:r>
      <w:proofErr w:type="gramStart"/>
      <w:r>
        <w:t xml:space="preserve">been </w:t>
      </w:r>
      <w:r>
        <w:t xml:space="preserve"> use</w:t>
      </w:r>
      <w:r>
        <w:t>d</w:t>
      </w:r>
      <w:proofErr w:type="gramEnd"/>
      <w:r>
        <w:t xml:space="preserve"> to interpret this aspect of the study (3)</w:t>
      </w:r>
      <w:r>
        <w:t xml:space="preserve">. </w:t>
      </w:r>
    </w:p>
    <w:p w:rsidR="00047A49" w:rsidRDefault="00047A49" w:rsidP="00047A49">
      <w:pPr>
        <w:pStyle w:val="ListParagraph"/>
      </w:pPr>
    </w:p>
    <w:p w:rsidR="00B821C1" w:rsidRDefault="00047A49" w:rsidP="00047A49">
      <w:pPr>
        <w:pStyle w:val="ListParagraph"/>
        <w:numPr>
          <w:ilvl w:val="0"/>
          <w:numId w:val="1"/>
        </w:numPr>
      </w:pPr>
      <w:r>
        <w:t>Using the data table, determine three conclusions that can be drawn from this study. (2+2+2)</w:t>
      </w:r>
      <w:r w:rsidRPr="00047A49">
        <w:rPr>
          <w:noProof/>
          <w:lang w:eastAsia="en-GB"/>
        </w:rPr>
        <w:t xml:space="preserve"> </w:t>
      </w:r>
    </w:p>
    <w:p w:rsidR="00047A49" w:rsidRDefault="00047A49" w:rsidP="00047A49">
      <w:pPr>
        <w:pStyle w:val="ListParagraph"/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13ACD9B" wp14:editId="57EE96D1">
            <wp:simplePos x="0" y="0"/>
            <wp:positionH relativeFrom="column">
              <wp:posOffset>2009775</wp:posOffset>
            </wp:positionH>
            <wp:positionV relativeFrom="paragraph">
              <wp:posOffset>104140</wp:posOffset>
            </wp:positionV>
            <wp:extent cx="2133600" cy="2133600"/>
            <wp:effectExtent l="0" t="0" r="0" b="0"/>
            <wp:wrapTight wrapText="bothSides">
              <wp:wrapPolygon edited="0">
                <wp:start x="0" y="0"/>
                <wp:lineTo x="0" y="21407"/>
                <wp:lineTo x="21407" y="21407"/>
                <wp:lineTo x="2140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ople SZ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47A49" w:rsidSect="00047A49">
      <w:pgSz w:w="11906" w:h="16838"/>
      <w:pgMar w:top="1440" w:right="1440" w:bottom="1440" w:left="1440" w:header="708" w:footer="708" w:gutter="0"/>
      <w:pgBorders w:offsetFrom="page">
        <w:top w:val="handmade2" w:sz="31" w:space="24" w:color="auto"/>
        <w:left w:val="handmade2" w:sz="31" w:space="24" w:color="auto"/>
        <w:bottom w:val="handmade2" w:sz="31" w:space="24" w:color="auto"/>
        <w:right w:val="handmade2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A146C"/>
    <w:multiLevelType w:val="hybridMultilevel"/>
    <w:tmpl w:val="09229A94"/>
    <w:lvl w:ilvl="0" w:tplc="ACE8BD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1C1"/>
    <w:rsid w:val="0003387E"/>
    <w:rsid w:val="00047A49"/>
    <w:rsid w:val="00B821C1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2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7A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7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A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2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7A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7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A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2018-02-05T22:39:00Z</dcterms:created>
  <dcterms:modified xsi:type="dcterms:W3CDTF">2018-02-05T23:08:00Z</dcterms:modified>
</cp:coreProperties>
</file>