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5D4" w:rsidRPr="00DF05D4" w:rsidRDefault="00DF05D4">
      <w:pPr>
        <w:rPr>
          <w:b/>
          <w:sz w:val="36"/>
          <w:szCs w:val="36"/>
        </w:rPr>
      </w:pPr>
      <w:r>
        <w:rPr>
          <w:rFonts w:ascii="Palatino Linotype" w:hAnsi="Palatino Linotype"/>
          <w:noProof/>
          <w:sz w:val="28"/>
          <w:szCs w:val="28"/>
          <w:lang w:eastAsia="en-GB"/>
        </w:rPr>
        <w:drawing>
          <wp:anchor distT="0" distB="0" distL="114300" distR="114300" simplePos="0" relativeHeight="251658240" behindDoc="1" locked="0" layoutInCell="1" allowOverlap="1" wp14:anchorId="7B3D8902" wp14:editId="02BE0CC3">
            <wp:simplePos x="0" y="0"/>
            <wp:positionH relativeFrom="column">
              <wp:posOffset>3952875</wp:posOffset>
            </wp:positionH>
            <wp:positionV relativeFrom="paragraph">
              <wp:posOffset>-123825</wp:posOffset>
            </wp:positionV>
            <wp:extent cx="2195830" cy="1457325"/>
            <wp:effectExtent l="0" t="0" r="0" b="9525"/>
            <wp:wrapTight wrapText="bothSides">
              <wp:wrapPolygon edited="0">
                <wp:start x="0" y="0"/>
                <wp:lineTo x="0" y="21459"/>
                <wp:lineTo x="21363" y="21459"/>
                <wp:lineTo x="213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ent steres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95830" cy="1457325"/>
                    </a:xfrm>
                    <a:prstGeom prst="rect">
                      <a:avLst/>
                    </a:prstGeom>
                  </pic:spPr>
                </pic:pic>
              </a:graphicData>
            </a:graphic>
            <wp14:sizeRelH relativeFrom="page">
              <wp14:pctWidth>0</wp14:pctWidth>
            </wp14:sizeRelH>
            <wp14:sizeRelV relativeFrom="page">
              <wp14:pctHeight>0</wp14:pctHeight>
            </wp14:sizeRelV>
          </wp:anchor>
        </w:drawing>
      </w:r>
      <w:r w:rsidR="0078659D">
        <w:rPr>
          <w:b/>
          <w:sz w:val="36"/>
          <w:szCs w:val="36"/>
        </w:rPr>
        <w:t>Evaluate</w:t>
      </w:r>
      <w:r w:rsidRPr="00DF05D4">
        <w:rPr>
          <w:b/>
          <w:sz w:val="36"/>
          <w:szCs w:val="36"/>
        </w:rPr>
        <w:t xml:space="preserve"> </w:t>
      </w:r>
      <w:r w:rsidR="000E0C52">
        <w:rPr>
          <w:b/>
          <w:sz w:val="36"/>
          <w:szCs w:val="36"/>
        </w:rPr>
        <w:t xml:space="preserve">the social impact </w:t>
      </w:r>
      <w:r w:rsidR="0078659D">
        <w:rPr>
          <w:b/>
          <w:sz w:val="36"/>
          <w:szCs w:val="36"/>
        </w:rPr>
        <w:t xml:space="preserve">theory with reference to research evidence </w:t>
      </w:r>
      <w:r w:rsidRPr="00DF05D4">
        <w:rPr>
          <w:b/>
          <w:sz w:val="36"/>
          <w:szCs w:val="36"/>
        </w:rPr>
        <w:t>(</w:t>
      </w:r>
      <w:r w:rsidR="0078659D">
        <w:rPr>
          <w:b/>
          <w:sz w:val="36"/>
          <w:szCs w:val="36"/>
        </w:rPr>
        <w:t>4</w:t>
      </w:r>
      <w:r w:rsidRPr="00DF05D4">
        <w:rPr>
          <w:b/>
          <w:sz w:val="36"/>
          <w:szCs w:val="36"/>
        </w:rPr>
        <w:t>)</w:t>
      </w:r>
      <w:r w:rsidRPr="00DF05D4">
        <w:rPr>
          <w:rFonts w:ascii="Palatino Linotype" w:hAnsi="Palatino Linotype"/>
          <w:noProof/>
          <w:sz w:val="28"/>
          <w:szCs w:val="28"/>
          <w:lang w:eastAsia="en-GB"/>
        </w:rPr>
        <w:t xml:space="preserve"> </w:t>
      </w:r>
    </w:p>
    <w:p w:rsidR="000E0C52" w:rsidRDefault="000E0C52">
      <w:pPr>
        <w:rPr>
          <w:rFonts w:ascii="Bradley Hand ITC" w:hAnsi="Bradley Hand ITC"/>
          <w:sz w:val="28"/>
          <w:szCs w:val="28"/>
        </w:rPr>
      </w:pPr>
    </w:p>
    <w:p w:rsidR="0078659D" w:rsidRDefault="0078659D">
      <w:pPr>
        <w:rPr>
          <w:rFonts w:ascii="Bradley Hand ITC" w:hAnsi="Bradley Hand ITC"/>
          <w:sz w:val="28"/>
          <w:szCs w:val="28"/>
        </w:rPr>
      </w:pPr>
      <w:r>
        <w:rPr>
          <w:rFonts w:ascii="Bradley Hand ITC" w:hAnsi="Bradley Hand ITC"/>
          <w:sz w:val="28"/>
          <w:szCs w:val="28"/>
        </w:rPr>
        <w:t>“Oh great!” says Dre, “I remember this topic too, it was fun, the one with the zoo study, and the birds and the bloke in the sandals and when he went away people just ignored what he’s said, yeah! I can do this one…”</w:t>
      </w:r>
    </w:p>
    <w:p w:rsidR="0078659D" w:rsidRPr="00656237" w:rsidRDefault="0078659D">
      <w:pPr>
        <w:rPr>
          <w:rFonts w:ascii="Bradley Hand ITC" w:hAnsi="Bradley Hand ITC"/>
          <w:sz w:val="28"/>
          <w:szCs w:val="28"/>
        </w:rPr>
      </w:pPr>
      <w:r>
        <w:rPr>
          <w:rFonts w:ascii="Bradley Hand ITC" w:hAnsi="Bradley Hand ITC"/>
          <w:sz w:val="28"/>
          <w:szCs w:val="28"/>
        </w:rPr>
        <w:t xml:space="preserve">“Some researchers went to a zoo and they made a guy dress up as a zoo keeper or just in plain clothes. He went into one of the bird houses and he waited </w:t>
      </w:r>
      <w:proofErr w:type="spellStart"/>
      <w:r>
        <w:rPr>
          <w:rFonts w:ascii="Bradley Hand ITC" w:hAnsi="Bradley Hand ITC"/>
          <w:sz w:val="28"/>
          <w:szCs w:val="28"/>
        </w:rPr>
        <w:t>til</w:t>
      </w:r>
      <w:proofErr w:type="spellEnd"/>
      <w:r>
        <w:rPr>
          <w:rFonts w:ascii="Bradley Hand ITC" w:hAnsi="Bradley Hand ITC"/>
          <w:sz w:val="28"/>
          <w:szCs w:val="28"/>
        </w:rPr>
        <w:t xml:space="preserve"> groups of people came in. They wrote down how many was in the group. Then the man would ask the people not to lean on the rail. They watched whether people obeyed him and then he went away and they again watched to see what happened. And they also watched to see whether they stuck to the orders when they were in another room as well. More of the people followed the zookeeper than the ordinary man. People also were less obedient if they were in a bigger group and finally they were less obedient when they went into the shore birds room. This shows that Latane’s</w:t>
      </w:r>
      <w:bookmarkStart w:id="0" w:name="_GoBack"/>
      <w:bookmarkEnd w:id="0"/>
      <w:r>
        <w:rPr>
          <w:rFonts w:ascii="Bradley Hand ITC" w:hAnsi="Bradley Hand ITC"/>
          <w:sz w:val="28"/>
          <w:szCs w:val="28"/>
        </w:rPr>
        <w:t xml:space="preserve"> was right in his ideas about how social impact can be influenced by various factors.”</w:t>
      </w:r>
    </w:p>
    <w:tbl>
      <w:tblPr>
        <w:tblStyle w:val="TableGrid"/>
        <w:tblW w:w="0" w:type="auto"/>
        <w:tblLook w:val="04A0" w:firstRow="1" w:lastRow="0" w:firstColumn="1" w:lastColumn="0" w:noHBand="0" w:noVBand="1"/>
      </w:tblPr>
      <w:tblGrid>
        <w:gridCol w:w="1668"/>
        <w:gridCol w:w="7574"/>
      </w:tblGrid>
      <w:tr w:rsidR="00DF05D4" w:rsidTr="00DF05D4">
        <w:tc>
          <w:tcPr>
            <w:tcW w:w="1668" w:type="dxa"/>
          </w:tcPr>
          <w:p w:rsidR="00DF05D4" w:rsidRDefault="00DF05D4">
            <w:r>
              <w:t>www</w:t>
            </w:r>
          </w:p>
          <w:p w:rsidR="00DF05D4" w:rsidRDefault="00DF05D4"/>
          <w:p w:rsidR="00DF05D4" w:rsidRDefault="00DF05D4"/>
          <w:p w:rsidR="00DF05D4" w:rsidRDefault="00DF05D4"/>
          <w:p w:rsidR="00DF05D4" w:rsidRDefault="00DF05D4"/>
          <w:p w:rsidR="00DF05D4" w:rsidRDefault="00DF05D4"/>
          <w:p w:rsidR="00DF05D4" w:rsidRDefault="00DF05D4"/>
        </w:tc>
        <w:tc>
          <w:tcPr>
            <w:tcW w:w="7574" w:type="dxa"/>
          </w:tcPr>
          <w:p w:rsidR="00DF05D4" w:rsidRDefault="00DF05D4"/>
        </w:tc>
      </w:tr>
      <w:tr w:rsidR="00DF05D4" w:rsidTr="00DF05D4">
        <w:tc>
          <w:tcPr>
            <w:tcW w:w="1668" w:type="dxa"/>
          </w:tcPr>
          <w:p w:rsidR="00DF05D4" w:rsidRDefault="00DF05D4">
            <w:proofErr w:type="spellStart"/>
            <w:r>
              <w:t>Ebi</w:t>
            </w:r>
            <w:proofErr w:type="spellEnd"/>
          </w:p>
          <w:p w:rsidR="00DF05D4" w:rsidRDefault="00DF05D4"/>
          <w:p w:rsidR="00DF05D4" w:rsidRDefault="00DF05D4"/>
          <w:p w:rsidR="00DF05D4" w:rsidRDefault="00DF05D4"/>
          <w:p w:rsidR="00DF05D4" w:rsidRDefault="00DF05D4"/>
          <w:p w:rsidR="00DF05D4" w:rsidRDefault="00DF05D4"/>
          <w:p w:rsidR="00DF05D4" w:rsidRDefault="00DF05D4"/>
        </w:tc>
        <w:tc>
          <w:tcPr>
            <w:tcW w:w="7574" w:type="dxa"/>
          </w:tcPr>
          <w:p w:rsidR="00DF05D4" w:rsidRDefault="00DF05D4"/>
        </w:tc>
      </w:tr>
      <w:tr w:rsidR="00DF05D4" w:rsidTr="00DF05D4">
        <w:tc>
          <w:tcPr>
            <w:tcW w:w="1668" w:type="dxa"/>
          </w:tcPr>
          <w:p w:rsidR="00DF05D4" w:rsidRDefault="00DF05D4">
            <w:r>
              <w:t>DIRT</w:t>
            </w:r>
          </w:p>
          <w:p w:rsidR="00DF05D4" w:rsidRDefault="00DF05D4"/>
          <w:p w:rsidR="00DF05D4" w:rsidRDefault="00DF05D4"/>
          <w:p w:rsidR="00DF05D4" w:rsidRDefault="00DF05D4"/>
          <w:p w:rsidR="00DF05D4" w:rsidRDefault="00DF05D4"/>
          <w:p w:rsidR="00DF05D4" w:rsidRDefault="00DF05D4"/>
          <w:p w:rsidR="00DF05D4" w:rsidRDefault="00DF05D4"/>
        </w:tc>
        <w:tc>
          <w:tcPr>
            <w:tcW w:w="7574" w:type="dxa"/>
          </w:tcPr>
          <w:p w:rsidR="00DF05D4" w:rsidRDefault="00DF05D4"/>
        </w:tc>
      </w:tr>
    </w:tbl>
    <w:p w:rsidR="00DF05D4" w:rsidRDefault="00DF05D4"/>
    <w:p w:rsidR="00DF05D4" w:rsidRDefault="00DF05D4"/>
    <w:tbl>
      <w:tblPr>
        <w:tblStyle w:val="TableGrid"/>
        <w:tblpPr w:leftFromText="180" w:rightFromText="180" w:vertAnchor="text" w:horzAnchor="margin" w:tblpY="-44"/>
        <w:tblW w:w="0" w:type="auto"/>
        <w:tblLook w:val="04A0" w:firstRow="1" w:lastRow="0" w:firstColumn="1" w:lastColumn="0" w:noHBand="0" w:noVBand="1"/>
      </w:tblPr>
      <w:tblGrid>
        <w:gridCol w:w="534"/>
        <w:gridCol w:w="8708"/>
      </w:tblGrid>
      <w:tr w:rsidR="000E0C52" w:rsidTr="000E0C52">
        <w:tc>
          <w:tcPr>
            <w:tcW w:w="534" w:type="dxa"/>
          </w:tcPr>
          <w:p w:rsidR="000E0C52" w:rsidRPr="00DF05D4" w:rsidRDefault="000E0C52" w:rsidP="000E0C52">
            <w:pPr>
              <w:rPr>
                <w:sz w:val="28"/>
                <w:szCs w:val="28"/>
              </w:rPr>
            </w:pPr>
            <w:r w:rsidRPr="00DF05D4">
              <w:rPr>
                <w:sz w:val="28"/>
                <w:szCs w:val="28"/>
              </w:rPr>
              <w:t>1</w:t>
            </w:r>
          </w:p>
        </w:tc>
        <w:tc>
          <w:tcPr>
            <w:tcW w:w="8708" w:type="dxa"/>
          </w:tcPr>
          <w:p w:rsidR="000E0C52" w:rsidRDefault="000E0C52" w:rsidP="000E0C52">
            <w:pPr>
              <w:rPr>
                <w:rFonts w:ascii="Palatino Linotype" w:hAnsi="Palatino Linotype"/>
                <w:sz w:val="16"/>
                <w:szCs w:val="16"/>
              </w:rPr>
            </w:pPr>
          </w:p>
          <w:p w:rsidR="000E0C52" w:rsidRDefault="000E0C52" w:rsidP="000E0C52">
            <w:pPr>
              <w:rPr>
                <w:rFonts w:ascii="Palatino Linotype" w:hAnsi="Palatino Linotype"/>
                <w:sz w:val="16"/>
                <w:szCs w:val="16"/>
              </w:rPr>
            </w:pPr>
          </w:p>
          <w:p w:rsidR="000E0C52" w:rsidRDefault="000E0C52" w:rsidP="000E0C52"/>
          <w:p w:rsidR="000E0C52" w:rsidRDefault="000E0C52" w:rsidP="000E0C52"/>
          <w:p w:rsidR="000E0C52" w:rsidRDefault="000E0C52" w:rsidP="000E0C52"/>
          <w:p w:rsidR="000E0C52" w:rsidRDefault="000E0C52" w:rsidP="000E0C52"/>
        </w:tc>
      </w:tr>
      <w:tr w:rsidR="000E0C52" w:rsidTr="000E0C52">
        <w:tc>
          <w:tcPr>
            <w:tcW w:w="534" w:type="dxa"/>
          </w:tcPr>
          <w:p w:rsidR="000E0C52" w:rsidRPr="00DF05D4" w:rsidRDefault="000E0C52" w:rsidP="000E0C52">
            <w:pPr>
              <w:rPr>
                <w:sz w:val="28"/>
                <w:szCs w:val="28"/>
              </w:rPr>
            </w:pPr>
            <w:r w:rsidRPr="00DF05D4">
              <w:rPr>
                <w:sz w:val="28"/>
                <w:szCs w:val="28"/>
              </w:rPr>
              <w:t>2</w:t>
            </w:r>
          </w:p>
        </w:tc>
        <w:tc>
          <w:tcPr>
            <w:tcW w:w="8708" w:type="dxa"/>
          </w:tcPr>
          <w:p w:rsidR="000E0C52" w:rsidRDefault="000E0C52" w:rsidP="000E0C52"/>
          <w:p w:rsidR="000E0C52" w:rsidRDefault="000E0C52" w:rsidP="000E0C52"/>
          <w:p w:rsidR="000E0C52" w:rsidRDefault="000E0C52" w:rsidP="000E0C52"/>
          <w:p w:rsidR="000E0C52" w:rsidRDefault="000E0C52" w:rsidP="000E0C52"/>
          <w:p w:rsidR="000E0C52" w:rsidRDefault="000E0C52" w:rsidP="000E0C52"/>
          <w:p w:rsidR="000E0C52" w:rsidRDefault="000E0C52" w:rsidP="000E0C52"/>
        </w:tc>
      </w:tr>
      <w:tr w:rsidR="000E0C52" w:rsidTr="000E0C52">
        <w:tc>
          <w:tcPr>
            <w:tcW w:w="534" w:type="dxa"/>
          </w:tcPr>
          <w:p w:rsidR="000E0C52" w:rsidRPr="00DF05D4" w:rsidRDefault="000E0C52" w:rsidP="000E0C52">
            <w:pPr>
              <w:rPr>
                <w:sz w:val="28"/>
                <w:szCs w:val="28"/>
              </w:rPr>
            </w:pPr>
            <w:r w:rsidRPr="00DF05D4">
              <w:rPr>
                <w:sz w:val="28"/>
                <w:szCs w:val="28"/>
              </w:rPr>
              <w:t>3</w:t>
            </w:r>
          </w:p>
        </w:tc>
        <w:tc>
          <w:tcPr>
            <w:tcW w:w="8708" w:type="dxa"/>
          </w:tcPr>
          <w:p w:rsidR="000E0C52" w:rsidRDefault="000E0C52" w:rsidP="000E0C52"/>
          <w:p w:rsidR="000E0C52" w:rsidRDefault="000E0C52" w:rsidP="000E0C52"/>
          <w:p w:rsidR="000E0C52" w:rsidRDefault="000E0C52" w:rsidP="000E0C52"/>
          <w:p w:rsidR="000E0C52" w:rsidRDefault="000E0C52" w:rsidP="000E0C52"/>
          <w:p w:rsidR="000E0C52" w:rsidRDefault="000E0C52" w:rsidP="000E0C52"/>
          <w:p w:rsidR="000E0C52" w:rsidRDefault="000E0C52" w:rsidP="000E0C52"/>
        </w:tc>
      </w:tr>
      <w:tr w:rsidR="000E0C52" w:rsidTr="000E0C52">
        <w:tc>
          <w:tcPr>
            <w:tcW w:w="534" w:type="dxa"/>
          </w:tcPr>
          <w:p w:rsidR="000E0C52" w:rsidRPr="00DF05D4" w:rsidRDefault="000E0C52" w:rsidP="000E0C52">
            <w:pPr>
              <w:rPr>
                <w:sz w:val="28"/>
                <w:szCs w:val="28"/>
              </w:rPr>
            </w:pPr>
            <w:r w:rsidRPr="00DF05D4">
              <w:rPr>
                <w:sz w:val="28"/>
                <w:szCs w:val="28"/>
              </w:rPr>
              <w:t>4</w:t>
            </w:r>
          </w:p>
        </w:tc>
        <w:tc>
          <w:tcPr>
            <w:tcW w:w="8708" w:type="dxa"/>
          </w:tcPr>
          <w:p w:rsidR="000E0C52" w:rsidRDefault="000E0C52" w:rsidP="000E0C52"/>
          <w:p w:rsidR="000E0C52" w:rsidRDefault="000E0C52" w:rsidP="000E0C52"/>
          <w:p w:rsidR="000E0C52" w:rsidRDefault="000E0C52" w:rsidP="000E0C52"/>
          <w:p w:rsidR="000E0C52" w:rsidRDefault="000E0C52" w:rsidP="000E0C52"/>
          <w:p w:rsidR="000E0C52" w:rsidRDefault="000E0C52" w:rsidP="000E0C52"/>
          <w:p w:rsidR="000E0C52" w:rsidRDefault="000E0C52" w:rsidP="000E0C52"/>
        </w:tc>
      </w:tr>
    </w:tbl>
    <w:p w:rsidR="00DF05D4" w:rsidRDefault="00DF05D4"/>
    <w:p w:rsidR="00A8416E" w:rsidRDefault="00A8416E" w:rsidP="00A8416E">
      <w:pPr>
        <w:jc w:val="center"/>
        <w:rPr>
          <w:sz w:val="48"/>
          <w:szCs w:val="48"/>
        </w:rPr>
      </w:pPr>
      <w:r w:rsidRPr="00A8416E">
        <w:rPr>
          <w:sz w:val="48"/>
          <w:szCs w:val="48"/>
        </w:rPr>
        <w:t xml:space="preserve">Don’t be </w:t>
      </w:r>
      <w:r>
        <w:rPr>
          <w:sz w:val="48"/>
          <w:szCs w:val="48"/>
        </w:rPr>
        <w:t>D</w:t>
      </w:r>
      <w:r w:rsidRPr="00A8416E">
        <w:rPr>
          <w:sz w:val="48"/>
          <w:szCs w:val="48"/>
        </w:rPr>
        <w:t>re!</w:t>
      </w:r>
      <w:r>
        <w:rPr>
          <w:sz w:val="48"/>
          <w:szCs w:val="48"/>
        </w:rPr>
        <w:t xml:space="preserve"> </w:t>
      </w:r>
      <w:r w:rsidRPr="00A8416E">
        <w:rPr>
          <w:sz w:val="48"/>
          <w:szCs w:val="48"/>
        </w:rPr>
        <w:sym w:font="Wingdings" w:char="F04A"/>
      </w:r>
    </w:p>
    <w:p w:rsidR="00A8416E" w:rsidRPr="00A8416E" w:rsidRDefault="00A8416E">
      <w:pPr>
        <w:jc w:val="center"/>
        <w:rPr>
          <w:sz w:val="48"/>
          <w:szCs w:val="48"/>
        </w:rPr>
      </w:pPr>
    </w:p>
    <w:sectPr w:rsidR="00A8416E" w:rsidRPr="00A8416E" w:rsidSect="00DF05D4">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E0DDF"/>
    <w:multiLevelType w:val="hybridMultilevel"/>
    <w:tmpl w:val="3A6CA9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5D4"/>
    <w:rsid w:val="000E0C52"/>
    <w:rsid w:val="00211AA5"/>
    <w:rsid w:val="00656237"/>
    <w:rsid w:val="0078659D"/>
    <w:rsid w:val="00A8416E"/>
    <w:rsid w:val="00AF5C90"/>
    <w:rsid w:val="00C14FBD"/>
    <w:rsid w:val="00DF0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05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5D4"/>
    <w:rPr>
      <w:rFonts w:ascii="Tahoma" w:hAnsi="Tahoma" w:cs="Tahoma"/>
      <w:sz w:val="16"/>
      <w:szCs w:val="16"/>
    </w:rPr>
  </w:style>
  <w:style w:type="table" w:styleId="TableGrid">
    <w:name w:val="Table Grid"/>
    <w:basedOn w:val="TableNormal"/>
    <w:uiPriority w:val="59"/>
    <w:rsid w:val="00DF0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05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05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5D4"/>
    <w:rPr>
      <w:rFonts w:ascii="Tahoma" w:hAnsi="Tahoma" w:cs="Tahoma"/>
      <w:sz w:val="16"/>
      <w:szCs w:val="16"/>
    </w:rPr>
  </w:style>
  <w:style w:type="table" w:styleId="TableGrid">
    <w:name w:val="Table Grid"/>
    <w:basedOn w:val="TableNormal"/>
    <w:uiPriority w:val="59"/>
    <w:rsid w:val="00DF0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0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178</Words>
  <Characters>1018</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2</cp:revision>
  <cp:lastPrinted>2016-01-24T16:20:00Z</cp:lastPrinted>
  <dcterms:created xsi:type="dcterms:W3CDTF">2016-01-24T16:20:00Z</dcterms:created>
  <dcterms:modified xsi:type="dcterms:W3CDTF">2016-01-24T16:20:00Z</dcterms:modified>
</cp:coreProperties>
</file>